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BC062" w14:textId="77777777" w:rsidR="00403009" w:rsidRPr="005F2344" w:rsidRDefault="00403009" w:rsidP="00403009">
      <w:pPr>
        <w:spacing w:after="0"/>
        <w:jc w:val="center"/>
        <w:rPr>
          <w:rFonts w:ascii="Arial" w:hAnsi="Arial" w:cs="Arial"/>
          <w:sz w:val="24"/>
          <w:szCs w:val="24"/>
        </w:rPr>
      </w:pPr>
      <w:r w:rsidRPr="005F2344">
        <w:rPr>
          <w:rFonts w:ascii="Arial" w:hAnsi="Arial" w:cs="Arial"/>
          <w:sz w:val="24"/>
          <w:szCs w:val="24"/>
        </w:rPr>
        <w:t>CULTURA DIGITAL 1</w:t>
      </w:r>
    </w:p>
    <w:p w14:paraId="4AB040D3" w14:textId="77777777" w:rsidR="00403009" w:rsidRDefault="00403009" w:rsidP="00403009">
      <w:pPr>
        <w:spacing w:after="0"/>
        <w:jc w:val="center"/>
        <w:rPr>
          <w:rFonts w:ascii="Arial" w:hAnsi="Arial" w:cs="Arial"/>
        </w:rPr>
      </w:pPr>
    </w:p>
    <w:p w14:paraId="66B3B498" w14:textId="77777777" w:rsidR="00403009" w:rsidRPr="005F2344" w:rsidRDefault="00403009" w:rsidP="00403009">
      <w:pPr>
        <w:pBdr>
          <w:top w:val="single" w:sz="4" w:space="1" w:color="auto"/>
          <w:left w:val="single" w:sz="4" w:space="4" w:color="auto"/>
          <w:bottom w:val="single" w:sz="4" w:space="1" w:color="auto"/>
          <w:right w:val="single" w:sz="4" w:space="4" w:color="auto"/>
        </w:pBdr>
        <w:spacing w:after="0"/>
        <w:jc w:val="both"/>
        <w:rPr>
          <w:rFonts w:ascii="Arial" w:hAnsi="Arial" w:cs="Arial"/>
        </w:rPr>
      </w:pPr>
      <w:r w:rsidRPr="00492C43">
        <w:rPr>
          <w:rFonts w:ascii="Arial" w:hAnsi="Arial" w:cs="Arial"/>
          <w:b/>
          <w:bCs/>
        </w:rPr>
        <w:t>Metas de aprendizaje:</w:t>
      </w:r>
      <w:r>
        <w:rPr>
          <w:rFonts w:ascii="Arial" w:hAnsi="Arial" w:cs="Arial"/>
        </w:rPr>
        <w:t xml:space="preserve"> </w:t>
      </w:r>
      <w:r w:rsidRPr="005F2344">
        <w:rPr>
          <w:rFonts w:ascii="Arial" w:hAnsi="Arial" w:cs="Arial"/>
        </w:rPr>
        <w:t>M1 Reconoce el ciberespacio y servicios digitales en diferentes contextos para</w:t>
      </w:r>
      <w:r>
        <w:rPr>
          <w:rFonts w:ascii="Arial" w:hAnsi="Arial" w:cs="Arial"/>
        </w:rPr>
        <w:t xml:space="preserve"> </w:t>
      </w:r>
      <w:r w:rsidRPr="005F2344">
        <w:rPr>
          <w:rFonts w:ascii="Arial" w:hAnsi="Arial" w:cs="Arial"/>
        </w:rPr>
        <w:t>acceder al conocimiento y la experiencia.</w:t>
      </w:r>
    </w:p>
    <w:p w14:paraId="1724122C" w14:textId="77777777" w:rsidR="00403009" w:rsidRDefault="00403009" w:rsidP="00403009">
      <w:pPr>
        <w:pBdr>
          <w:top w:val="single" w:sz="4" w:space="1" w:color="auto"/>
          <w:left w:val="single" w:sz="4" w:space="4" w:color="auto"/>
          <w:bottom w:val="single" w:sz="4" w:space="1" w:color="auto"/>
          <w:right w:val="single" w:sz="4" w:space="4" w:color="auto"/>
        </w:pBdr>
        <w:spacing w:after="0"/>
        <w:rPr>
          <w:rFonts w:ascii="Arial" w:hAnsi="Arial" w:cs="Arial"/>
        </w:rPr>
      </w:pPr>
      <w:r w:rsidRPr="00492C43">
        <w:rPr>
          <w:rFonts w:ascii="Arial" w:hAnsi="Arial" w:cs="Arial"/>
          <w:b/>
          <w:bCs/>
        </w:rPr>
        <w:t>Categoría:</w:t>
      </w:r>
      <w:r>
        <w:rPr>
          <w:rFonts w:ascii="Arial" w:hAnsi="Arial" w:cs="Arial"/>
        </w:rPr>
        <w:t xml:space="preserve"> Ciudadanía Digital.</w:t>
      </w:r>
    </w:p>
    <w:p w14:paraId="5DD9EB7D" w14:textId="77777777" w:rsidR="00403009" w:rsidRDefault="00403009" w:rsidP="00403009">
      <w:pPr>
        <w:pBdr>
          <w:top w:val="single" w:sz="4" w:space="1" w:color="auto"/>
          <w:left w:val="single" w:sz="4" w:space="4" w:color="auto"/>
          <w:bottom w:val="single" w:sz="4" w:space="1" w:color="auto"/>
          <w:right w:val="single" w:sz="4" w:space="4" w:color="auto"/>
        </w:pBdr>
        <w:spacing w:after="0"/>
        <w:rPr>
          <w:rFonts w:ascii="Arial" w:hAnsi="Arial" w:cs="Arial"/>
        </w:rPr>
      </w:pPr>
      <w:r w:rsidRPr="00492C43">
        <w:rPr>
          <w:rFonts w:ascii="Arial" w:hAnsi="Arial" w:cs="Arial"/>
          <w:b/>
          <w:bCs/>
        </w:rPr>
        <w:t>Subcategoría:</w:t>
      </w:r>
      <w:r>
        <w:rPr>
          <w:rFonts w:ascii="Arial" w:hAnsi="Arial" w:cs="Arial"/>
        </w:rPr>
        <w:t xml:space="preserve"> identidad Digital.</w:t>
      </w:r>
    </w:p>
    <w:p w14:paraId="0C2BFB85" w14:textId="77777777" w:rsidR="00403009" w:rsidRPr="00492C43" w:rsidRDefault="00403009" w:rsidP="00403009">
      <w:pPr>
        <w:pBdr>
          <w:top w:val="single" w:sz="4" w:space="1" w:color="auto"/>
          <w:left w:val="single" w:sz="4" w:space="4" w:color="auto"/>
          <w:bottom w:val="single" w:sz="4" w:space="1" w:color="auto"/>
          <w:right w:val="single" w:sz="4" w:space="4" w:color="auto"/>
        </w:pBdr>
        <w:spacing w:after="0"/>
        <w:jc w:val="both"/>
        <w:rPr>
          <w:rFonts w:ascii="Arial" w:hAnsi="Arial" w:cs="Arial"/>
          <w:i/>
          <w:iCs/>
        </w:rPr>
      </w:pPr>
      <w:r w:rsidRPr="00492C43">
        <w:rPr>
          <w:rFonts w:ascii="Arial" w:hAnsi="Arial" w:cs="Arial"/>
          <w:b/>
          <w:bCs/>
        </w:rPr>
        <w:t>Problemática:</w:t>
      </w:r>
      <w:r w:rsidRPr="00492C43">
        <w:t xml:space="preserve"> </w:t>
      </w:r>
      <w:r w:rsidRPr="00492C43">
        <w:rPr>
          <w:rFonts w:ascii="Arial" w:hAnsi="Arial" w:cs="Arial"/>
          <w:i/>
          <w:iCs/>
        </w:rPr>
        <w:t>Los padres de familia del grupo 1 “A” están preocupados porque sus hijos no reconocen los riesgos de navegar en Internet, mucho menos saben hacer un uso adecuado de los recursos que ofrece. La forma en la que están planeando abordar esta problemática es solicitar que se imparta un curso en la escuela.</w:t>
      </w:r>
    </w:p>
    <w:p w14:paraId="0E5CE061" w14:textId="77777777" w:rsidR="00403009" w:rsidRPr="00492C43" w:rsidRDefault="00403009" w:rsidP="00403009">
      <w:pPr>
        <w:pBdr>
          <w:top w:val="single" w:sz="4" w:space="1" w:color="auto"/>
          <w:left w:val="single" w:sz="4" w:space="4" w:color="auto"/>
          <w:bottom w:val="single" w:sz="4" w:space="1" w:color="auto"/>
          <w:right w:val="single" w:sz="4" w:space="4" w:color="auto"/>
        </w:pBdr>
        <w:spacing w:after="0"/>
        <w:jc w:val="both"/>
        <w:rPr>
          <w:rFonts w:ascii="Arial" w:hAnsi="Arial" w:cs="Arial"/>
          <w:i/>
          <w:iCs/>
        </w:rPr>
      </w:pPr>
      <w:r w:rsidRPr="00492C43">
        <w:rPr>
          <w:rFonts w:ascii="Arial" w:hAnsi="Arial" w:cs="Arial"/>
          <w:i/>
          <w:iCs/>
        </w:rPr>
        <w:t>¿Qué temáticas se deben abordar en este curso? ¿Es necesario que los padres</w:t>
      </w:r>
    </w:p>
    <w:p w14:paraId="1C18B285" w14:textId="77777777" w:rsidR="00403009" w:rsidRPr="00492C43" w:rsidRDefault="00403009" w:rsidP="00403009">
      <w:pPr>
        <w:pBdr>
          <w:top w:val="single" w:sz="4" w:space="1" w:color="auto"/>
          <w:left w:val="single" w:sz="4" w:space="4" w:color="auto"/>
          <w:bottom w:val="single" w:sz="4" w:space="1" w:color="auto"/>
          <w:right w:val="single" w:sz="4" w:space="4" w:color="auto"/>
        </w:pBdr>
        <w:spacing w:after="0"/>
        <w:jc w:val="both"/>
        <w:rPr>
          <w:rFonts w:ascii="Arial" w:hAnsi="Arial" w:cs="Arial"/>
          <w:i/>
          <w:iCs/>
        </w:rPr>
      </w:pPr>
      <w:r w:rsidRPr="00492C43">
        <w:rPr>
          <w:rFonts w:ascii="Arial" w:hAnsi="Arial" w:cs="Arial"/>
          <w:i/>
          <w:iCs/>
        </w:rPr>
        <w:t>de familia también lo tomen?</w:t>
      </w:r>
    </w:p>
    <w:p w14:paraId="7A856484" w14:textId="77777777" w:rsidR="00403009" w:rsidRPr="00492C43" w:rsidRDefault="00403009" w:rsidP="00403009">
      <w:pPr>
        <w:jc w:val="both"/>
        <w:rPr>
          <w:rFonts w:ascii="Arial" w:hAnsi="Arial" w:cs="Arial"/>
          <w:b/>
          <w:bCs/>
        </w:rPr>
      </w:pPr>
      <w:r w:rsidRPr="00492C43">
        <w:rPr>
          <w:rFonts w:ascii="Arial" w:hAnsi="Arial" w:cs="Arial"/>
          <w:b/>
          <w:bCs/>
          <w:noProof/>
          <w:sz w:val="24"/>
          <w:szCs w:val="24"/>
        </w:rPr>
        <w:drawing>
          <wp:anchor distT="0" distB="0" distL="114300" distR="114300" simplePos="0" relativeHeight="251659264" behindDoc="0" locked="0" layoutInCell="1" allowOverlap="1" wp14:anchorId="73039962" wp14:editId="6C203B10">
            <wp:simplePos x="0" y="0"/>
            <wp:positionH relativeFrom="margin">
              <wp:align>right</wp:align>
            </wp:positionH>
            <wp:positionV relativeFrom="paragraph">
              <wp:posOffset>129858</wp:posOffset>
            </wp:positionV>
            <wp:extent cx="2857500" cy="1428750"/>
            <wp:effectExtent l="114300" t="114300" r="114300" b="15240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492C43">
        <w:rPr>
          <w:rFonts w:ascii="Arial" w:hAnsi="Arial" w:cs="Arial"/>
          <w:b/>
          <w:bCs/>
          <w:sz w:val="24"/>
          <w:szCs w:val="24"/>
        </w:rPr>
        <w:t>¿sabe</w:t>
      </w:r>
      <w:r w:rsidRPr="00492C43">
        <w:rPr>
          <w:rFonts w:ascii="Arial" w:hAnsi="Arial" w:cs="Arial"/>
          <w:b/>
          <w:bCs/>
        </w:rPr>
        <w:t>s qué es el Ciberespacio?</w:t>
      </w:r>
    </w:p>
    <w:p w14:paraId="6A6E11BD" w14:textId="77777777" w:rsidR="00403009" w:rsidRPr="00492C43" w:rsidRDefault="00403009" w:rsidP="00403009">
      <w:pPr>
        <w:jc w:val="both"/>
        <w:rPr>
          <w:rFonts w:ascii="Arial" w:hAnsi="Arial" w:cs="Arial"/>
        </w:rPr>
      </w:pPr>
      <w:r w:rsidRPr="00492C43">
        <w:rPr>
          <w:rFonts w:ascii="Arial" w:hAnsi="Arial" w:cs="Arial"/>
        </w:rPr>
        <w:t>Llamamos ciberespacio a un mundo no físico, el cual no tiene límites, donde cualquier persona puede estar interconectada únicamente con una conexión a la red de tal manera que pueda interactuar con el mundo entero sin barreras. Los usuarios que navegan por el ciberespacio se llaman cibernautas.</w:t>
      </w:r>
    </w:p>
    <w:p w14:paraId="1BAB6E2F" w14:textId="77777777" w:rsidR="00403009" w:rsidRPr="00492C43" w:rsidRDefault="00403009" w:rsidP="00403009">
      <w:pPr>
        <w:jc w:val="both"/>
        <w:rPr>
          <w:rFonts w:ascii="Arial" w:hAnsi="Arial" w:cs="Arial"/>
        </w:rPr>
      </w:pPr>
      <w:r w:rsidRPr="00492C43">
        <w:rPr>
          <w:rFonts w:ascii="Arial" w:hAnsi="Arial" w:cs="Arial"/>
        </w:rPr>
        <w:t>El ciberespacio es donde los usuarios pueden compartir información variada, intercambiar ideas e interactuar, jugar y participar en varios foros sociales. Pueden realizar negocios aquí y disfrutar de diversas actividades. Es cualquier característica que está vinculada en Internet. Todo tipo de interfaz virtual que crea alguna forma de realidad digital es el ciberespacio.</w:t>
      </w:r>
    </w:p>
    <w:p w14:paraId="1AAEB17B" w14:textId="77777777" w:rsidR="00403009" w:rsidRPr="00492C43" w:rsidRDefault="00403009" w:rsidP="00403009">
      <w:pPr>
        <w:jc w:val="both"/>
        <w:rPr>
          <w:rFonts w:ascii="Arial" w:hAnsi="Arial" w:cs="Arial"/>
        </w:rPr>
      </w:pPr>
      <w:r w:rsidRPr="00492C43">
        <w:rPr>
          <w:rFonts w:ascii="Arial" w:hAnsi="Arial" w:cs="Arial"/>
        </w:rPr>
        <w:t>El propósito del ciberespacio es crear, almacenar, intercambiar, compartir, modificar, extraer, usar y eliminar información. En resumen, el ciberespacio es un medio aumentado en el que tienen lugar comunicaciones técnicas.</w:t>
      </w:r>
    </w:p>
    <w:p w14:paraId="3ADB7C33" w14:textId="77777777" w:rsidR="00403009" w:rsidRPr="00492C43" w:rsidRDefault="00403009" w:rsidP="00403009">
      <w:pPr>
        <w:jc w:val="both"/>
        <w:rPr>
          <w:rFonts w:ascii="Arial" w:hAnsi="Arial" w:cs="Arial"/>
        </w:rPr>
      </w:pPr>
      <w:r w:rsidRPr="00492C43">
        <w:rPr>
          <w:rFonts w:ascii="Arial" w:hAnsi="Arial" w:cs="Arial"/>
        </w:rPr>
        <w:t xml:space="preserve">El ciberespacio trae muchos usos. Te permite hacer todo lo posible a través de Internet. Ya sea educación, militar, finanzas, hoy en día todo está conectado a lo que se conoce como ciberespacio. </w:t>
      </w:r>
    </w:p>
    <w:p w14:paraId="11387311" w14:textId="77777777" w:rsidR="00403009" w:rsidRPr="00492C43" w:rsidRDefault="00403009" w:rsidP="00403009">
      <w:pPr>
        <w:jc w:val="both"/>
        <w:rPr>
          <w:rFonts w:ascii="Arial" w:hAnsi="Arial" w:cs="Arial"/>
        </w:rPr>
      </w:pPr>
      <w:r w:rsidRPr="00492C43">
        <w:rPr>
          <w:rFonts w:ascii="Arial" w:hAnsi="Arial" w:cs="Arial"/>
        </w:rPr>
        <w:t>No hay una sola esfera en nuestra vida que no esté conectada a las redes sociales.</w:t>
      </w:r>
    </w:p>
    <w:p w14:paraId="3DA3120B" w14:textId="77777777" w:rsidR="00403009" w:rsidRPr="00492C43" w:rsidRDefault="00403009" w:rsidP="00403009">
      <w:pPr>
        <w:jc w:val="both"/>
        <w:rPr>
          <w:rFonts w:ascii="Arial" w:hAnsi="Arial" w:cs="Arial"/>
        </w:rPr>
      </w:pPr>
      <w:r w:rsidRPr="00492C43">
        <w:rPr>
          <w:rFonts w:ascii="Arial" w:hAnsi="Arial" w:cs="Arial"/>
        </w:rPr>
        <w:t>Internet ha hecho que sea eficiente para almacenar y manejar datos. Ha hecho la vida del hombre organizada y más sistemática. Ya sea para la banca electrónica o la reserva de billetes o incluso para trabajar en línea, el ciberespacio está en todas partes.</w:t>
      </w:r>
    </w:p>
    <w:p w14:paraId="33F7F2AF" w14:textId="77777777" w:rsidR="00403009" w:rsidRPr="00492C43" w:rsidRDefault="00403009" w:rsidP="00403009">
      <w:pPr>
        <w:spacing w:after="0"/>
        <w:rPr>
          <w:rFonts w:ascii="Arial" w:hAnsi="Arial" w:cs="Arial"/>
          <w:b/>
          <w:bCs/>
        </w:rPr>
      </w:pPr>
      <w:r w:rsidRPr="00492C43">
        <w:rPr>
          <w:rFonts w:ascii="Arial" w:hAnsi="Arial" w:cs="Arial"/>
          <w:b/>
          <w:bCs/>
        </w:rPr>
        <w:t>Derechos del cibernauta</w:t>
      </w:r>
    </w:p>
    <w:p w14:paraId="4A25F060" w14:textId="77777777" w:rsidR="00403009" w:rsidRPr="00492C43" w:rsidRDefault="00403009" w:rsidP="00403009">
      <w:pPr>
        <w:spacing w:after="0" w:line="240" w:lineRule="auto"/>
        <w:rPr>
          <w:rFonts w:ascii="Arial" w:hAnsi="Arial" w:cs="Arial"/>
          <w:b/>
          <w:bCs/>
        </w:rPr>
      </w:pPr>
    </w:p>
    <w:p w14:paraId="2C8373AF" w14:textId="77777777" w:rsidR="00403009" w:rsidRPr="00492C43" w:rsidRDefault="00403009" w:rsidP="00403009">
      <w:pPr>
        <w:spacing w:line="240" w:lineRule="auto"/>
        <w:jc w:val="both"/>
        <w:rPr>
          <w:rFonts w:ascii="Arial" w:hAnsi="Arial" w:cs="Arial"/>
        </w:rPr>
      </w:pPr>
      <w:r w:rsidRPr="00492C43">
        <w:rPr>
          <w:rFonts w:ascii="Arial" w:hAnsi="Arial" w:cs="Arial"/>
        </w:rPr>
        <w:t>Todo individuo que navegue en Internet tiene los siguientes derechos:</w:t>
      </w:r>
    </w:p>
    <w:p w14:paraId="49F9CE20" w14:textId="77777777" w:rsidR="00403009" w:rsidRPr="00492C43" w:rsidRDefault="00403009" w:rsidP="00403009">
      <w:pPr>
        <w:spacing w:line="240" w:lineRule="auto"/>
        <w:jc w:val="both"/>
        <w:rPr>
          <w:rFonts w:ascii="Arial" w:hAnsi="Arial" w:cs="Arial"/>
        </w:rPr>
      </w:pPr>
      <w:r w:rsidRPr="00492C43">
        <w:rPr>
          <w:rFonts w:ascii="Arial" w:hAnsi="Arial" w:cs="Arial"/>
        </w:rPr>
        <w:t>• Derecho a la libre expresión.</w:t>
      </w:r>
    </w:p>
    <w:p w14:paraId="0F657B64" w14:textId="77777777" w:rsidR="00403009" w:rsidRPr="00492C43" w:rsidRDefault="00403009" w:rsidP="00403009">
      <w:pPr>
        <w:spacing w:line="240" w:lineRule="auto"/>
        <w:jc w:val="both"/>
        <w:rPr>
          <w:rFonts w:ascii="Arial" w:hAnsi="Arial" w:cs="Arial"/>
        </w:rPr>
      </w:pPr>
      <w:r w:rsidRPr="00492C43">
        <w:rPr>
          <w:rFonts w:ascii="Arial" w:hAnsi="Arial" w:cs="Arial"/>
        </w:rPr>
        <w:t>• Derecho a la privacidad en línea (</w:t>
      </w:r>
      <w:proofErr w:type="spellStart"/>
      <w:r w:rsidRPr="00492C43">
        <w:rPr>
          <w:rFonts w:ascii="Arial" w:hAnsi="Arial" w:cs="Arial"/>
        </w:rPr>
        <w:t>privacy</w:t>
      </w:r>
      <w:proofErr w:type="spellEnd"/>
      <w:r w:rsidRPr="00492C43">
        <w:rPr>
          <w:rFonts w:ascii="Arial" w:hAnsi="Arial" w:cs="Arial"/>
        </w:rPr>
        <w:t xml:space="preserve"> online).</w:t>
      </w:r>
    </w:p>
    <w:p w14:paraId="433B7608" w14:textId="77777777" w:rsidR="00403009" w:rsidRPr="00492C43" w:rsidRDefault="00403009" w:rsidP="00403009">
      <w:pPr>
        <w:spacing w:line="240" w:lineRule="auto"/>
        <w:jc w:val="both"/>
        <w:rPr>
          <w:rFonts w:ascii="Arial" w:hAnsi="Arial" w:cs="Arial"/>
        </w:rPr>
      </w:pPr>
      <w:r w:rsidRPr="00492C43">
        <w:rPr>
          <w:rFonts w:ascii="Arial" w:hAnsi="Arial" w:cs="Arial"/>
        </w:rPr>
        <w:t>• Derecho al acceso al ciberespacio (acceso al Internet) independientemente de los niveles de ingreso, la ubicación geográfica o las discapacidades de los usuarios.</w:t>
      </w:r>
    </w:p>
    <w:p w14:paraId="5B2BEE6A" w14:textId="77777777" w:rsidR="00403009" w:rsidRPr="00492C43" w:rsidRDefault="00403009" w:rsidP="00403009">
      <w:pPr>
        <w:spacing w:line="240" w:lineRule="auto"/>
        <w:jc w:val="both"/>
        <w:rPr>
          <w:rFonts w:ascii="Arial" w:hAnsi="Arial" w:cs="Arial"/>
          <w:sz w:val="24"/>
          <w:szCs w:val="24"/>
        </w:rPr>
      </w:pPr>
      <w:r w:rsidRPr="00492C43">
        <w:rPr>
          <w:rFonts w:ascii="Arial" w:hAnsi="Arial" w:cs="Arial"/>
        </w:rPr>
        <w:t>• Derecho</w:t>
      </w:r>
      <w:r w:rsidRPr="00492C43">
        <w:rPr>
          <w:rFonts w:ascii="Arial" w:hAnsi="Arial" w:cs="Arial"/>
          <w:sz w:val="24"/>
          <w:szCs w:val="24"/>
        </w:rPr>
        <w:t xml:space="preserve"> a asociarse en comunidades en línea (conocidas también como comunidades virtuales).</w:t>
      </w:r>
    </w:p>
    <w:p w14:paraId="3F664CB9" w14:textId="77777777" w:rsidR="00403009" w:rsidRPr="00F04069" w:rsidRDefault="00403009" w:rsidP="00403009">
      <w:pPr>
        <w:jc w:val="both"/>
        <w:rPr>
          <w:rFonts w:ascii="Arial" w:hAnsi="Arial" w:cs="Arial"/>
        </w:rPr>
      </w:pPr>
      <w:r w:rsidRPr="00F04069">
        <w:rPr>
          <w:rFonts w:ascii="Arial" w:hAnsi="Arial" w:cs="Arial"/>
        </w:rPr>
        <w:t xml:space="preserve">El anonimato del ciberespacio crea oportunidades para la ciberdelincuencia que de otro modo no existirían y que son diferentes y únicas en comparación con otras formas de delincuencia. Por ejemplo, los piratas informáticos no podrían entrar en una computadora y robar información sin el ciberespacio. El término ciberespacio se usa porque otros términos usados por el gobierno, como cibercrimen, ciberataque, </w:t>
      </w:r>
      <w:proofErr w:type="spellStart"/>
      <w:r w:rsidRPr="00F04069">
        <w:rPr>
          <w:rFonts w:ascii="Arial" w:hAnsi="Arial" w:cs="Arial"/>
        </w:rPr>
        <w:t>ciberamenaza</w:t>
      </w:r>
      <w:proofErr w:type="spellEnd"/>
      <w:r w:rsidRPr="00F04069">
        <w:rPr>
          <w:rFonts w:ascii="Arial" w:hAnsi="Arial" w:cs="Arial"/>
        </w:rPr>
        <w:t xml:space="preserve"> o ciberseguridad, se derivan del término ciberespacio.</w:t>
      </w:r>
    </w:p>
    <w:p w14:paraId="529A247B" w14:textId="77777777" w:rsidR="00403009" w:rsidRPr="00F04069" w:rsidRDefault="00403009" w:rsidP="00403009">
      <w:pPr>
        <w:pStyle w:val="Prrafodelista"/>
        <w:spacing w:after="0"/>
        <w:ind w:left="0"/>
        <w:jc w:val="both"/>
        <w:rPr>
          <w:rFonts w:ascii="Arial" w:hAnsi="Arial" w:cs="Arial"/>
          <w:b/>
          <w:bCs/>
        </w:rPr>
      </w:pPr>
      <w:r w:rsidRPr="00F04069">
        <w:rPr>
          <w:rFonts w:ascii="Arial" w:hAnsi="Arial" w:cs="Arial"/>
          <w:b/>
          <w:bCs/>
        </w:rPr>
        <w:lastRenderedPageBreak/>
        <w:t>Servicios digitales</w:t>
      </w:r>
    </w:p>
    <w:p w14:paraId="7E766343" w14:textId="77777777" w:rsidR="00403009" w:rsidRPr="00F04069" w:rsidRDefault="00403009" w:rsidP="00403009">
      <w:pPr>
        <w:pStyle w:val="Prrafodelista"/>
        <w:spacing w:after="0"/>
        <w:ind w:left="0"/>
        <w:jc w:val="both"/>
        <w:rPr>
          <w:rFonts w:ascii="Arial" w:hAnsi="Arial" w:cs="Arial"/>
        </w:rPr>
      </w:pPr>
    </w:p>
    <w:p w14:paraId="1ECB06B7" w14:textId="77777777" w:rsidR="00403009" w:rsidRPr="00F04069" w:rsidRDefault="00403009" w:rsidP="00403009">
      <w:pPr>
        <w:pStyle w:val="Prrafodelista"/>
        <w:spacing w:after="0"/>
        <w:ind w:left="0"/>
        <w:jc w:val="both"/>
        <w:rPr>
          <w:rFonts w:ascii="Arial" w:hAnsi="Arial" w:cs="Arial"/>
        </w:rPr>
      </w:pPr>
      <w:r w:rsidRPr="00F04069">
        <w:rPr>
          <w:rFonts w:ascii="Arial" w:hAnsi="Arial" w:cs="Arial"/>
        </w:rPr>
        <w:t>los servicios digitales son todos aquellos programas que prestan un servicio determinado en formato digital. Estos pueden ser:</w:t>
      </w:r>
    </w:p>
    <w:p w14:paraId="6DCD5A3E" w14:textId="77777777" w:rsidR="00403009" w:rsidRPr="00F04069" w:rsidRDefault="00403009" w:rsidP="00403009">
      <w:pPr>
        <w:pStyle w:val="Prrafodelista"/>
        <w:spacing w:after="0"/>
        <w:ind w:left="0"/>
        <w:jc w:val="both"/>
        <w:rPr>
          <w:rFonts w:ascii="Arial" w:hAnsi="Arial" w:cs="Arial"/>
        </w:rPr>
      </w:pPr>
    </w:p>
    <w:p w14:paraId="7A0BEC77" w14:textId="77777777" w:rsidR="00403009" w:rsidRPr="00F04069" w:rsidRDefault="00403009" w:rsidP="00403009">
      <w:pPr>
        <w:pStyle w:val="Prrafodelista"/>
        <w:spacing w:after="0"/>
        <w:ind w:left="0"/>
        <w:jc w:val="both"/>
        <w:rPr>
          <w:rFonts w:ascii="Arial" w:hAnsi="Arial" w:cs="Arial"/>
        </w:rPr>
      </w:pPr>
      <w:r w:rsidRPr="00087DCF">
        <w:rPr>
          <w:rFonts w:ascii="Arial" w:hAnsi="Arial" w:cs="Arial"/>
          <w:b/>
          <w:bCs/>
        </w:rPr>
        <w:t>Redes sociales:</w:t>
      </w:r>
      <w:r w:rsidRPr="00F04069">
        <w:rPr>
          <w:rFonts w:ascii="Arial" w:hAnsi="Arial" w:cs="Arial"/>
        </w:rPr>
        <w:t xml:space="preserve"> Plataformas como Facebook, Instagram, Twitter y LinkedIn que permiten a los usuarios conectarse, compartir contenido, interactuar y establecer relaciones en línea.</w:t>
      </w:r>
    </w:p>
    <w:p w14:paraId="367B7975" w14:textId="77777777" w:rsidR="00403009" w:rsidRPr="00F04069" w:rsidRDefault="00403009" w:rsidP="00403009">
      <w:pPr>
        <w:pStyle w:val="Prrafodelista"/>
        <w:spacing w:after="0"/>
        <w:ind w:left="0"/>
        <w:jc w:val="both"/>
        <w:rPr>
          <w:rFonts w:ascii="Arial" w:hAnsi="Arial" w:cs="Arial"/>
        </w:rPr>
      </w:pPr>
    </w:p>
    <w:p w14:paraId="39EF4A75" w14:textId="77777777" w:rsidR="00403009" w:rsidRPr="00F04069" w:rsidRDefault="00403009" w:rsidP="00403009">
      <w:pPr>
        <w:pStyle w:val="Prrafodelista"/>
        <w:spacing w:after="0"/>
        <w:ind w:left="0"/>
        <w:jc w:val="both"/>
        <w:rPr>
          <w:rFonts w:ascii="Arial" w:hAnsi="Arial" w:cs="Arial"/>
        </w:rPr>
      </w:pPr>
      <w:r w:rsidRPr="00087DCF">
        <w:rPr>
          <w:rFonts w:ascii="Arial" w:hAnsi="Arial" w:cs="Arial"/>
          <w:b/>
          <w:bCs/>
        </w:rPr>
        <w:t>Correo electrónico:</w:t>
      </w:r>
      <w:r w:rsidRPr="00F04069">
        <w:rPr>
          <w:rFonts w:ascii="Arial" w:hAnsi="Arial" w:cs="Arial"/>
        </w:rPr>
        <w:t xml:space="preserve"> Servicios de correo electrónico como Gmail, Outlook y </w:t>
      </w:r>
      <w:proofErr w:type="spellStart"/>
      <w:r w:rsidRPr="00F04069">
        <w:rPr>
          <w:rFonts w:ascii="Arial" w:hAnsi="Arial" w:cs="Arial"/>
        </w:rPr>
        <w:t>Yahoo</w:t>
      </w:r>
      <w:proofErr w:type="spellEnd"/>
      <w:r w:rsidRPr="00F04069">
        <w:rPr>
          <w:rFonts w:ascii="Arial" w:hAnsi="Arial" w:cs="Arial"/>
        </w:rPr>
        <w:t xml:space="preserve"> Mail que permiten enviar, recibir y almacenar mensajes electrónicos.</w:t>
      </w:r>
    </w:p>
    <w:p w14:paraId="2C0832E3" w14:textId="77777777" w:rsidR="00403009" w:rsidRPr="00F04069" w:rsidRDefault="00403009" w:rsidP="00403009">
      <w:pPr>
        <w:pStyle w:val="Prrafodelista"/>
        <w:spacing w:after="0"/>
        <w:ind w:left="0"/>
        <w:jc w:val="both"/>
        <w:rPr>
          <w:rFonts w:ascii="Arial" w:hAnsi="Arial" w:cs="Arial"/>
        </w:rPr>
      </w:pPr>
    </w:p>
    <w:p w14:paraId="5194F3C6" w14:textId="77777777" w:rsidR="00403009" w:rsidRPr="00F04069" w:rsidRDefault="00403009" w:rsidP="00403009">
      <w:pPr>
        <w:pStyle w:val="Prrafodelista"/>
        <w:spacing w:after="0"/>
        <w:ind w:left="0"/>
        <w:jc w:val="both"/>
        <w:rPr>
          <w:rFonts w:ascii="Arial" w:hAnsi="Arial" w:cs="Arial"/>
        </w:rPr>
      </w:pPr>
      <w:r w:rsidRPr="00087DCF">
        <w:rPr>
          <w:rFonts w:ascii="Arial" w:hAnsi="Arial" w:cs="Arial"/>
          <w:b/>
          <w:bCs/>
        </w:rPr>
        <w:t>Comercio electrónico:</w:t>
      </w:r>
      <w:r w:rsidRPr="00F04069">
        <w:rPr>
          <w:rFonts w:ascii="Arial" w:hAnsi="Arial" w:cs="Arial"/>
        </w:rPr>
        <w:t xml:space="preserve"> Plataformas como Amazon, eBay, Alibaba y MercadoLibre que facilitan la compra y venta de productos y servicios en línea.</w:t>
      </w:r>
    </w:p>
    <w:p w14:paraId="5A58CD71" w14:textId="77777777" w:rsidR="00403009" w:rsidRPr="00F04069" w:rsidRDefault="00403009" w:rsidP="00403009">
      <w:pPr>
        <w:pStyle w:val="Prrafodelista"/>
        <w:spacing w:after="0"/>
        <w:ind w:left="0"/>
        <w:jc w:val="both"/>
        <w:rPr>
          <w:rFonts w:ascii="Arial" w:hAnsi="Arial" w:cs="Arial"/>
        </w:rPr>
      </w:pPr>
    </w:p>
    <w:p w14:paraId="1BCE5214" w14:textId="77777777" w:rsidR="00403009" w:rsidRPr="00F04069" w:rsidRDefault="00403009" w:rsidP="00403009">
      <w:pPr>
        <w:pStyle w:val="Prrafodelista"/>
        <w:spacing w:after="0"/>
        <w:ind w:left="0"/>
        <w:jc w:val="both"/>
        <w:rPr>
          <w:rFonts w:ascii="Arial" w:hAnsi="Arial" w:cs="Arial"/>
        </w:rPr>
      </w:pPr>
      <w:proofErr w:type="spellStart"/>
      <w:r w:rsidRPr="00087DCF">
        <w:rPr>
          <w:rFonts w:ascii="Arial" w:hAnsi="Arial" w:cs="Arial"/>
          <w:b/>
          <w:bCs/>
        </w:rPr>
        <w:t>Streaming</w:t>
      </w:r>
      <w:proofErr w:type="spellEnd"/>
      <w:r w:rsidRPr="00087DCF">
        <w:rPr>
          <w:rFonts w:ascii="Arial" w:hAnsi="Arial" w:cs="Arial"/>
          <w:b/>
          <w:bCs/>
        </w:rPr>
        <w:t xml:space="preserve"> de contenido:</w:t>
      </w:r>
      <w:r w:rsidRPr="00F04069">
        <w:rPr>
          <w:rFonts w:ascii="Arial" w:hAnsi="Arial" w:cs="Arial"/>
        </w:rPr>
        <w:t xml:space="preserve"> Servicios como Netflix, Amazon Prime Video, Spotify y Apple Music que ofrecen acceso a películas, series de televisión, música y otros contenidos multimedia a través de Internet.</w:t>
      </w:r>
    </w:p>
    <w:p w14:paraId="552F7D91" w14:textId="77777777" w:rsidR="00403009" w:rsidRPr="00F04069" w:rsidRDefault="00403009" w:rsidP="00403009">
      <w:pPr>
        <w:pStyle w:val="Prrafodelista"/>
        <w:spacing w:after="0"/>
        <w:ind w:left="0"/>
        <w:jc w:val="both"/>
        <w:rPr>
          <w:rFonts w:ascii="Arial" w:hAnsi="Arial" w:cs="Arial"/>
        </w:rPr>
      </w:pPr>
    </w:p>
    <w:p w14:paraId="19F0F546" w14:textId="77777777" w:rsidR="00403009" w:rsidRPr="00F04069" w:rsidRDefault="00403009" w:rsidP="00403009">
      <w:pPr>
        <w:pStyle w:val="Prrafodelista"/>
        <w:spacing w:after="0"/>
        <w:ind w:left="0"/>
        <w:jc w:val="both"/>
        <w:rPr>
          <w:rFonts w:ascii="Arial" w:hAnsi="Arial" w:cs="Arial"/>
        </w:rPr>
      </w:pPr>
      <w:r w:rsidRPr="00087DCF">
        <w:rPr>
          <w:rFonts w:ascii="Arial" w:hAnsi="Arial" w:cs="Arial"/>
          <w:b/>
          <w:bCs/>
        </w:rPr>
        <w:t>Plataformas de mensajería:</w:t>
      </w:r>
      <w:r w:rsidRPr="00F04069">
        <w:rPr>
          <w:rFonts w:ascii="Arial" w:hAnsi="Arial" w:cs="Arial"/>
        </w:rPr>
        <w:t xml:space="preserve"> Aplicaciones como WhatsApp, Messenger, </w:t>
      </w:r>
      <w:proofErr w:type="spellStart"/>
      <w:r w:rsidRPr="00F04069">
        <w:rPr>
          <w:rFonts w:ascii="Arial" w:hAnsi="Arial" w:cs="Arial"/>
        </w:rPr>
        <w:t>Telegram</w:t>
      </w:r>
      <w:proofErr w:type="spellEnd"/>
      <w:r w:rsidRPr="00F04069">
        <w:rPr>
          <w:rFonts w:ascii="Arial" w:hAnsi="Arial" w:cs="Arial"/>
        </w:rPr>
        <w:t xml:space="preserve"> y WeChat que permiten el envío de mensajes, llamadas y videollamadas entre usuarios.</w:t>
      </w:r>
    </w:p>
    <w:p w14:paraId="4BFE50DA" w14:textId="77777777" w:rsidR="00403009" w:rsidRPr="00F04069" w:rsidRDefault="00403009" w:rsidP="00403009">
      <w:pPr>
        <w:pStyle w:val="Prrafodelista"/>
        <w:spacing w:after="0"/>
        <w:ind w:left="0"/>
        <w:jc w:val="both"/>
        <w:rPr>
          <w:rFonts w:ascii="Arial" w:hAnsi="Arial" w:cs="Arial"/>
        </w:rPr>
      </w:pPr>
      <w:r w:rsidRPr="00F04069">
        <w:rPr>
          <w:rFonts w:ascii="Arial" w:hAnsi="Arial" w:cs="Arial"/>
        </w:rPr>
        <w:t>Servicios en la nube: Plataformas como Google Drive, Dropbox y Microsoft OneDrive que permiten almacenar y acceder a archivos y documentos en línea desde cualquier dispositivo.</w:t>
      </w:r>
    </w:p>
    <w:p w14:paraId="76708D8A" w14:textId="77777777" w:rsidR="00403009" w:rsidRPr="00F04069" w:rsidRDefault="00403009" w:rsidP="00403009">
      <w:pPr>
        <w:pStyle w:val="Prrafodelista"/>
        <w:spacing w:after="0"/>
        <w:ind w:left="0"/>
        <w:jc w:val="both"/>
        <w:rPr>
          <w:rFonts w:ascii="Arial" w:hAnsi="Arial" w:cs="Arial"/>
        </w:rPr>
      </w:pPr>
    </w:p>
    <w:p w14:paraId="56F2D8DF" w14:textId="77777777" w:rsidR="00403009" w:rsidRPr="00F04069" w:rsidRDefault="00403009" w:rsidP="00403009">
      <w:pPr>
        <w:pStyle w:val="Prrafodelista"/>
        <w:spacing w:after="0"/>
        <w:ind w:left="0"/>
        <w:jc w:val="both"/>
        <w:rPr>
          <w:rFonts w:ascii="Arial" w:hAnsi="Arial" w:cs="Arial"/>
        </w:rPr>
      </w:pPr>
      <w:r w:rsidRPr="00087DCF">
        <w:rPr>
          <w:rFonts w:ascii="Arial" w:hAnsi="Arial" w:cs="Arial"/>
          <w:b/>
          <w:bCs/>
        </w:rPr>
        <w:t>Banca en línea:</w:t>
      </w:r>
      <w:r w:rsidRPr="00F04069">
        <w:rPr>
          <w:rFonts w:ascii="Arial" w:hAnsi="Arial" w:cs="Arial"/>
        </w:rPr>
        <w:t xml:space="preserve"> Servicios proporcionados por instituciones financieras que permiten realizar operaciones bancarias, como transferencias de dinero, pago de facturas y consulta de saldos, a través de plataformas en línea.</w:t>
      </w:r>
    </w:p>
    <w:p w14:paraId="3D76D906" w14:textId="77777777" w:rsidR="00403009" w:rsidRPr="00F04069" w:rsidRDefault="00403009" w:rsidP="00403009">
      <w:pPr>
        <w:pStyle w:val="Prrafodelista"/>
        <w:spacing w:after="0"/>
        <w:ind w:left="0"/>
        <w:jc w:val="both"/>
        <w:rPr>
          <w:rFonts w:ascii="Arial" w:hAnsi="Arial" w:cs="Arial"/>
        </w:rPr>
      </w:pPr>
    </w:p>
    <w:p w14:paraId="1370983E" w14:textId="77777777" w:rsidR="00403009" w:rsidRPr="00F04069" w:rsidRDefault="00403009" w:rsidP="00403009">
      <w:pPr>
        <w:pStyle w:val="Prrafodelista"/>
        <w:spacing w:after="0"/>
        <w:ind w:left="0"/>
        <w:jc w:val="both"/>
        <w:rPr>
          <w:rFonts w:ascii="Arial" w:hAnsi="Arial" w:cs="Arial"/>
        </w:rPr>
      </w:pPr>
      <w:r w:rsidRPr="00087DCF">
        <w:rPr>
          <w:rFonts w:ascii="Arial" w:hAnsi="Arial" w:cs="Arial"/>
          <w:b/>
          <w:bCs/>
        </w:rPr>
        <w:t>Educación en línea:</w:t>
      </w:r>
      <w:r w:rsidRPr="00F04069">
        <w:rPr>
          <w:rFonts w:ascii="Arial" w:hAnsi="Arial" w:cs="Arial"/>
        </w:rPr>
        <w:t xml:space="preserve"> Plataformas como Coursera, Udemy y </w:t>
      </w:r>
      <w:proofErr w:type="spellStart"/>
      <w:r w:rsidRPr="00F04069">
        <w:rPr>
          <w:rFonts w:ascii="Arial" w:hAnsi="Arial" w:cs="Arial"/>
        </w:rPr>
        <w:t>edX</w:t>
      </w:r>
      <w:proofErr w:type="spellEnd"/>
      <w:r w:rsidRPr="00F04069">
        <w:rPr>
          <w:rFonts w:ascii="Arial" w:hAnsi="Arial" w:cs="Arial"/>
        </w:rPr>
        <w:t xml:space="preserve"> que ofrecen cursos y programas de aprendizaje en línea.</w:t>
      </w:r>
    </w:p>
    <w:p w14:paraId="618D4CED" w14:textId="77777777" w:rsidR="00403009" w:rsidRPr="00F04069" w:rsidRDefault="00403009" w:rsidP="00403009">
      <w:pPr>
        <w:pStyle w:val="Prrafodelista"/>
        <w:spacing w:after="0"/>
        <w:ind w:left="0"/>
        <w:jc w:val="both"/>
        <w:rPr>
          <w:rFonts w:ascii="Arial" w:hAnsi="Arial" w:cs="Arial"/>
        </w:rPr>
      </w:pPr>
    </w:p>
    <w:p w14:paraId="04CD081A" w14:textId="77777777" w:rsidR="00403009" w:rsidRPr="00F04069" w:rsidRDefault="00403009" w:rsidP="00403009">
      <w:pPr>
        <w:pStyle w:val="Prrafodelista"/>
        <w:spacing w:after="0"/>
        <w:ind w:left="0"/>
        <w:jc w:val="both"/>
        <w:rPr>
          <w:rFonts w:ascii="Arial" w:hAnsi="Arial" w:cs="Arial"/>
        </w:rPr>
      </w:pPr>
      <w:r w:rsidRPr="00087DCF">
        <w:rPr>
          <w:rFonts w:ascii="Arial" w:hAnsi="Arial" w:cs="Arial"/>
          <w:b/>
          <w:bCs/>
        </w:rPr>
        <w:t>Telemedicina:</w:t>
      </w:r>
      <w:r w:rsidRPr="00F04069">
        <w:rPr>
          <w:rFonts w:ascii="Arial" w:hAnsi="Arial" w:cs="Arial"/>
        </w:rPr>
        <w:t xml:space="preserve"> Servicios que brindan atención médica y consulta a distancia a través de plataformas en línea.</w:t>
      </w:r>
    </w:p>
    <w:p w14:paraId="48BC856B" w14:textId="77777777" w:rsidR="00403009" w:rsidRPr="00F04069" w:rsidRDefault="00403009" w:rsidP="00403009">
      <w:pPr>
        <w:pStyle w:val="Prrafodelista"/>
        <w:spacing w:after="0"/>
        <w:ind w:left="0"/>
        <w:jc w:val="both"/>
        <w:rPr>
          <w:rFonts w:ascii="Arial" w:hAnsi="Arial" w:cs="Arial"/>
        </w:rPr>
      </w:pPr>
    </w:p>
    <w:p w14:paraId="035727A7" w14:textId="77777777" w:rsidR="00403009" w:rsidRDefault="00403009" w:rsidP="00403009">
      <w:pPr>
        <w:pStyle w:val="Prrafodelista"/>
        <w:spacing w:after="0"/>
        <w:ind w:left="0"/>
        <w:jc w:val="both"/>
        <w:rPr>
          <w:rFonts w:ascii="Arial" w:hAnsi="Arial" w:cs="Arial"/>
        </w:rPr>
      </w:pPr>
      <w:r w:rsidRPr="00087DCF">
        <w:rPr>
          <w:rFonts w:ascii="Arial" w:hAnsi="Arial" w:cs="Arial"/>
          <w:b/>
          <w:bCs/>
        </w:rPr>
        <w:t>Juegos en línea:</w:t>
      </w:r>
      <w:r w:rsidRPr="00F04069">
        <w:rPr>
          <w:rFonts w:ascii="Arial" w:hAnsi="Arial" w:cs="Arial"/>
        </w:rPr>
        <w:t xml:space="preserve"> Plataformas de juegos en línea, como </w:t>
      </w:r>
      <w:proofErr w:type="spellStart"/>
      <w:r w:rsidRPr="00F04069">
        <w:rPr>
          <w:rFonts w:ascii="Arial" w:hAnsi="Arial" w:cs="Arial"/>
        </w:rPr>
        <w:t>Steam</w:t>
      </w:r>
      <w:proofErr w:type="spellEnd"/>
      <w:r w:rsidRPr="00F04069">
        <w:rPr>
          <w:rFonts w:ascii="Arial" w:hAnsi="Arial" w:cs="Arial"/>
        </w:rPr>
        <w:t>, Xbox Live y PlayStation Network, que permiten a los usuarios jugar y competir con otros jugadores a través de Internet.</w:t>
      </w:r>
    </w:p>
    <w:p w14:paraId="4198D39C" w14:textId="34E69F1A" w:rsidR="00403009" w:rsidRDefault="00403009" w:rsidP="00403009">
      <w:pPr>
        <w:pStyle w:val="Prrafodelista"/>
        <w:spacing w:after="0"/>
        <w:ind w:left="0"/>
        <w:jc w:val="both"/>
        <w:rPr>
          <w:rFonts w:ascii="Arial" w:hAnsi="Arial" w:cs="Arial"/>
        </w:rPr>
      </w:pPr>
    </w:p>
    <w:p w14:paraId="35B4D072" w14:textId="02EEB389" w:rsidR="00104A8C" w:rsidRDefault="00104A8C" w:rsidP="00403009">
      <w:pPr>
        <w:pStyle w:val="Prrafodelista"/>
        <w:spacing w:after="0"/>
        <w:ind w:left="0"/>
        <w:jc w:val="both"/>
        <w:rPr>
          <w:rFonts w:ascii="Arial" w:hAnsi="Arial" w:cs="Arial"/>
        </w:rPr>
      </w:pPr>
    </w:p>
    <w:p w14:paraId="1A6A429F" w14:textId="798A9BE9" w:rsidR="00236C9E" w:rsidRDefault="00236C9E" w:rsidP="00403009">
      <w:pPr>
        <w:pStyle w:val="Prrafodelista"/>
        <w:spacing w:after="0"/>
        <w:ind w:left="0"/>
        <w:jc w:val="both"/>
        <w:rPr>
          <w:rFonts w:ascii="Arial" w:hAnsi="Arial" w:cs="Arial"/>
        </w:rPr>
      </w:pPr>
    </w:p>
    <w:p w14:paraId="558C3BCB" w14:textId="7FDEC836" w:rsidR="00236C9E" w:rsidRDefault="00236C9E" w:rsidP="00403009">
      <w:pPr>
        <w:pStyle w:val="Prrafodelista"/>
        <w:spacing w:after="0"/>
        <w:ind w:left="0"/>
        <w:jc w:val="both"/>
        <w:rPr>
          <w:rFonts w:ascii="Arial" w:hAnsi="Arial" w:cs="Arial"/>
        </w:rPr>
      </w:pPr>
    </w:p>
    <w:p w14:paraId="20B3CE48" w14:textId="2CFD7401" w:rsidR="00236C9E" w:rsidRDefault="00236C9E" w:rsidP="00403009">
      <w:pPr>
        <w:pStyle w:val="Prrafodelista"/>
        <w:spacing w:after="0"/>
        <w:ind w:left="0"/>
        <w:jc w:val="both"/>
        <w:rPr>
          <w:rFonts w:ascii="Arial" w:hAnsi="Arial" w:cs="Arial"/>
        </w:rPr>
      </w:pPr>
    </w:p>
    <w:p w14:paraId="125807A8" w14:textId="562A81D6" w:rsidR="00236C9E" w:rsidRDefault="00236C9E" w:rsidP="00403009">
      <w:pPr>
        <w:pStyle w:val="Prrafodelista"/>
        <w:spacing w:after="0"/>
        <w:ind w:left="0"/>
        <w:jc w:val="both"/>
        <w:rPr>
          <w:rFonts w:ascii="Arial" w:hAnsi="Arial" w:cs="Arial"/>
        </w:rPr>
      </w:pPr>
    </w:p>
    <w:p w14:paraId="37C3C55C" w14:textId="6C77335C" w:rsidR="00236C9E" w:rsidRDefault="00236C9E" w:rsidP="00403009">
      <w:pPr>
        <w:pStyle w:val="Prrafodelista"/>
        <w:spacing w:after="0"/>
        <w:ind w:left="0"/>
        <w:jc w:val="both"/>
        <w:rPr>
          <w:rFonts w:ascii="Arial" w:hAnsi="Arial" w:cs="Arial"/>
        </w:rPr>
      </w:pPr>
    </w:p>
    <w:p w14:paraId="33FA4191" w14:textId="22B215F1" w:rsidR="00236C9E" w:rsidRDefault="00236C9E" w:rsidP="00403009">
      <w:pPr>
        <w:pStyle w:val="Prrafodelista"/>
        <w:spacing w:after="0"/>
        <w:ind w:left="0"/>
        <w:jc w:val="both"/>
        <w:rPr>
          <w:rFonts w:ascii="Arial" w:hAnsi="Arial" w:cs="Arial"/>
        </w:rPr>
      </w:pPr>
    </w:p>
    <w:p w14:paraId="25009638" w14:textId="228FA9C1" w:rsidR="00236C9E" w:rsidRDefault="00236C9E" w:rsidP="00403009">
      <w:pPr>
        <w:pStyle w:val="Prrafodelista"/>
        <w:spacing w:after="0"/>
        <w:ind w:left="0"/>
        <w:jc w:val="both"/>
        <w:rPr>
          <w:rFonts w:ascii="Arial" w:hAnsi="Arial" w:cs="Arial"/>
        </w:rPr>
      </w:pPr>
    </w:p>
    <w:p w14:paraId="7C70088F" w14:textId="71053FAC" w:rsidR="00236C9E" w:rsidRDefault="00236C9E" w:rsidP="00403009">
      <w:pPr>
        <w:pStyle w:val="Prrafodelista"/>
        <w:spacing w:after="0"/>
        <w:ind w:left="0"/>
        <w:jc w:val="both"/>
        <w:rPr>
          <w:rFonts w:ascii="Arial" w:hAnsi="Arial" w:cs="Arial"/>
        </w:rPr>
      </w:pPr>
    </w:p>
    <w:p w14:paraId="71688EB6" w14:textId="5337C53E" w:rsidR="00236C9E" w:rsidRDefault="00236C9E" w:rsidP="00403009">
      <w:pPr>
        <w:pStyle w:val="Prrafodelista"/>
        <w:spacing w:after="0"/>
        <w:ind w:left="0"/>
        <w:jc w:val="both"/>
        <w:rPr>
          <w:rFonts w:ascii="Arial" w:hAnsi="Arial" w:cs="Arial"/>
        </w:rPr>
      </w:pPr>
    </w:p>
    <w:p w14:paraId="1D96AF5F" w14:textId="38D28CCE" w:rsidR="00236C9E" w:rsidRDefault="00236C9E" w:rsidP="00403009">
      <w:pPr>
        <w:pStyle w:val="Prrafodelista"/>
        <w:spacing w:after="0"/>
        <w:ind w:left="0"/>
        <w:jc w:val="both"/>
        <w:rPr>
          <w:rFonts w:ascii="Arial" w:hAnsi="Arial" w:cs="Arial"/>
        </w:rPr>
      </w:pPr>
    </w:p>
    <w:p w14:paraId="007084A5" w14:textId="779D5E31" w:rsidR="00236C9E" w:rsidRDefault="00236C9E" w:rsidP="00403009">
      <w:pPr>
        <w:pStyle w:val="Prrafodelista"/>
        <w:spacing w:after="0"/>
        <w:ind w:left="0"/>
        <w:jc w:val="both"/>
        <w:rPr>
          <w:rFonts w:ascii="Arial" w:hAnsi="Arial" w:cs="Arial"/>
        </w:rPr>
      </w:pPr>
    </w:p>
    <w:p w14:paraId="6B337D1A" w14:textId="31534B34" w:rsidR="00236C9E" w:rsidRDefault="00236C9E" w:rsidP="00403009">
      <w:pPr>
        <w:pStyle w:val="Prrafodelista"/>
        <w:spacing w:after="0"/>
        <w:ind w:left="0"/>
        <w:jc w:val="both"/>
        <w:rPr>
          <w:rFonts w:ascii="Arial" w:hAnsi="Arial" w:cs="Arial"/>
        </w:rPr>
      </w:pPr>
    </w:p>
    <w:p w14:paraId="6378CE00" w14:textId="2C83B41D" w:rsidR="00236C9E" w:rsidRDefault="00236C9E" w:rsidP="00403009">
      <w:pPr>
        <w:pStyle w:val="Prrafodelista"/>
        <w:spacing w:after="0"/>
        <w:ind w:left="0"/>
        <w:jc w:val="both"/>
        <w:rPr>
          <w:rFonts w:ascii="Arial" w:hAnsi="Arial" w:cs="Arial"/>
        </w:rPr>
      </w:pPr>
    </w:p>
    <w:p w14:paraId="53A17568" w14:textId="7421EB73" w:rsidR="00236C9E" w:rsidRDefault="00236C9E" w:rsidP="00403009">
      <w:pPr>
        <w:pStyle w:val="Prrafodelista"/>
        <w:spacing w:after="0"/>
        <w:ind w:left="0"/>
        <w:jc w:val="both"/>
        <w:rPr>
          <w:rFonts w:ascii="Arial" w:hAnsi="Arial" w:cs="Arial"/>
        </w:rPr>
      </w:pPr>
    </w:p>
    <w:p w14:paraId="54527E5B" w14:textId="7BC65254" w:rsidR="00236C9E" w:rsidRDefault="00236C9E" w:rsidP="00403009">
      <w:pPr>
        <w:pStyle w:val="Prrafodelista"/>
        <w:spacing w:after="0"/>
        <w:ind w:left="0"/>
        <w:jc w:val="both"/>
        <w:rPr>
          <w:rFonts w:ascii="Arial" w:hAnsi="Arial" w:cs="Arial"/>
        </w:rPr>
      </w:pPr>
    </w:p>
    <w:p w14:paraId="02516897" w14:textId="77777777" w:rsidR="00236C9E" w:rsidRDefault="00236C9E" w:rsidP="00403009">
      <w:pPr>
        <w:pStyle w:val="Prrafodelista"/>
        <w:spacing w:after="0"/>
        <w:ind w:left="0"/>
        <w:jc w:val="both"/>
        <w:rPr>
          <w:rFonts w:ascii="Arial" w:hAnsi="Arial" w:cs="Arial"/>
        </w:rPr>
      </w:pPr>
    </w:p>
    <w:p w14:paraId="549B9A30" w14:textId="77777777" w:rsidR="00403009" w:rsidRDefault="00403009" w:rsidP="00403009">
      <w:pPr>
        <w:pStyle w:val="Prrafodelista"/>
        <w:spacing w:after="0"/>
        <w:ind w:left="0"/>
        <w:jc w:val="both"/>
        <w:rPr>
          <w:rFonts w:ascii="Arial" w:hAnsi="Arial" w:cs="Arial"/>
        </w:rPr>
      </w:pPr>
    </w:p>
    <w:p w14:paraId="70770DFC" w14:textId="77777777" w:rsidR="00403009" w:rsidRPr="00F04069" w:rsidRDefault="00403009" w:rsidP="00403009">
      <w:pPr>
        <w:jc w:val="both"/>
        <w:rPr>
          <w:rFonts w:ascii="Arial" w:hAnsi="Arial" w:cs="Arial"/>
        </w:rPr>
      </w:pPr>
      <w:r w:rsidRPr="00F04069">
        <w:rPr>
          <w:rFonts w:ascii="Arial" w:hAnsi="Arial" w:cs="Arial"/>
        </w:rPr>
        <w:lastRenderedPageBreak/>
        <w:t>INSTRUCCIONES: Responde en la tabla los siguientes cuestionamientos.</w:t>
      </w:r>
    </w:p>
    <w:tbl>
      <w:tblPr>
        <w:tblStyle w:val="Tablaconcuadrcula"/>
        <w:tblW w:w="0" w:type="auto"/>
        <w:tblLook w:val="04A0" w:firstRow="1" w:lastRow="0" w:firstColumn="1" w:lastColumn="0" w:noHBand="0" w:noVBand="1"/>
      </w:tblPr>
      <w:tblGrid>
        <w:gridCol w:w="2122"/>
        <w:gridCol w:w="8646"/>
      </w:tblGrid>
      <w:tr w:rsidR="00403009" w:rsidRPr="005F2344" w14:paraId="3CD58DF0" w14:textId="77777777" w:rsidTr="00604E23">
        <w:trPr>
          <w:trHeight w:val="730"/>
        </w:trPr>
        <w:tc>
          <w:tcPr>
            <w:tcW w:w="2122" w:type="dxa"/>
          </w:tcPr>
          <w:p w14:paraId="226061A1" w14:textId="77777777" w:rsidR="00403009" w:rsidRPr="00492C43" w:rsidRDefault="00403009" w:rsidP="00604E23">
            <w:pPr>
              <w:jc w:val="both"/>
              <w:rPr>
                <w:rFonts w:ascii="Arial" w:hAnsi="Arial" w:cs="Arial"/>
                <w:b/>
                <w:bCs/>
                <w:sz w:val="24"/>
                <w:szCs w:val="24"/>
              </w:rPr>
            </w:pPr>
            <w:r>
              <w:rPr>
                <w:rFonts w:ascii="Arial" w:hAnsi="Arial" w:cs="Arial"/>
                <w:b/>
                <w:bCs/>
                <w:sz w:val="24"/>
                <w:szCs w:val="24"/>
              </w:rPr>
              <w:t>¿</w:t>
            </w:r>
            <w:r w:rsidRPr="00492C43">
              <w:rPr>
                <w:rFonts w:ascii="Arial" w:hAnsi="Arial" w:cs="Arial"/>
                <w:b/>
                <w:bCs/>
                <w:sz w:val="24"/>
                <w:szCs w:val="24"/>
              </w:rPr>
              <w:t xml:space="preserve">Qué es el </w:t>
            </w:r>
            <w:r>
              <w:rPr>
                <w:rFonts w:ascii="Arial" w:hAnsi="Arial" w:cs="Arial"/>
                <w:b/>
                <w:bCs/>
                <w:sz w:val="24"/>
                <w:szCs w:val="24"/>
              </w:rPr>
              <w:t>c</w:t>
            </w:r>
            <w:r w:rsidRPr="00492C43">
              <w:rPr>
                <w:rFonts w:ascii="Arial" w:hAnsi="Arial" w:cs="Arial"/>
                <w:b/>
                <w:bCs/>
                <w:sz w:val="24"/>
                <w:szCs w:val="24"/>
              </w:rPr>
              <w:t>iberespacio</w:t>
            </w:r>
            <w:r>
              <w:rPr>
                <w:rFonts w:ascii="Arial" w:hAnsi="Arial" w:cs="Arial"/>
                <w:b/>
                <w:bCs/>
                <w:sz w:val="24"/>
                <w:szCs w:val="24"/>
              </w:rPr>
              <w:t>?</w:t>
            </w:r>
          </w:p>
          <w:p w14:paraId="668E1250" w14:textId="77777777" w:rsidR="00403009" w:rsidRPr="00492C43" w:rsidRDefault="00403009" w:rsidP="00604E23">
            <w:pPr>
              <w:jc w:val="both"/>
              <w:rPr>
                <w:rFonts w:ascii="Arial" w:hAnsi="Arial" w:cs="Arial"/>
                <w:b/>
                <w:bCs/>
                <w:sz w:val="24"/>
                <w:szCs w:val="24"/>
              </w:rPr>
            </w:pPr>
          </w:p>
        </w:tc>
        <w:tc>
          <w:tcPr>
            <w:tcW w:w="8646" w:type="dxa"/>
          </w:tcPr>
          <w:p w14:paraId="73616312" w14:textId="77777777" w:rsidR="00403009" w:rsidRDefault="00403009" w:rsidP="00604E23">
            <w:pPr>
              <w:jc w:val="center"/>
              <w:rPr>
                <w:rFonts w:ascii="Arial" w:hAnsi="Arial" w:cs="Arial"/>
                <w:sz w:val="24"/>
                <w:szCs w:val="24"/>
              </w:rPr>
            </w:pPr>
          </w:p>
          <w:p w14:paraId="7A22ABD6" w14:textId="77777777" w:rsidR="00403009" w:rsidRDefault="00403009" w:rsidP="00604E23">
            <w:pPr>
              <w:jc w:val="center"/>
              <w:rPr>
                <w:rFonts w:ascii="Arial" w:hAnsi="Arial" w:cs="Arial"/>
                <w:sz w:val="24"/>
                <w:szCs w:val="24"/>
              </w:rPr>
            </w:pPr>
          </w:p>
          <w:p w14:paraId="1F272C27" w14:textId="77777777" w:rsidR="00403009" w:rsidRPr="005F2344" w:rsidRDefault="00403009" w:rsidP="00604E23">
            <w:pPr>
              <w:rPr>
                <w:rFonts w:ascii="Arial" w:hAnsi="Arial" w:cs="Arial"/>
                <w:sz w:val="24"/>
                <w:szCs w:val="24"/>
              </w:rPr>
            </w:pPr>
          </w:p>
        </w:tc>
      </w:tr>
      <w:tr w:rsidR="00403009" w:rsidRPr="005F2344" w14:paraId="20221A67" w14:textId="77777777" w:rsidTr="00604E23">
        <w:trPr>
          <w:trHeight w:val="730"/>
        </w:trPr>
        <w:tc>
          <w:tcPr>
            <w:tcW w:w="2122" w:type="dxa"/>
          </w:tcPr>
          <w:p w14:paraId="67B30BBF" w14:textId="77777777" w:rsidR="00403009" w:rsidRPr="00492C43" w:rsidRDefault="00403009" w:rsidP="00604E23">
            <w:pPr>
              <w:jc w:val="both"/>
              <w:rPr>
                <w:rFonts w:ascii="Arial" w:hAnsi="Arial" w:cs="Arial"/>
                <w:b/>
                <w:bCs/>
                <w:sz w:val="24"/>
                <w:szCs w:val="24"/>
              </w:rPr>
            </w:pPr>
            <w:r>
              <w:rPr>
                <w:rFonts w:ascii="Arial" w:hAnsi="Arial" w:cs="Arial"/>
                <w:b/>
                <w:bCs/>
                <w:sz w:val="24"/>
                <w:szCs w:val="24"/>
              </w:rPr>
              <w:t>¿</w:t>
            </w:r>
            <w:r w:rsidRPr="00492C43">
              <w:rPr>
                <w:rFonts w:ascii="Arial" w:hAnsi="Arial" w:cs="Arial"/>
                <w:b/>
                <w:bCs/>
                <w:sz w:val="24"/>
                <w:szCs w:val="24"/>
              </w:rPr>
              <w:t>Qué puede hacer los cibernautas en el ciberespacio</w:t>
            </w:r>
            <w:r>
              <w:rPr>
                <w:rFonts w:ascii="Arial" w:hAnsi="Arial" w:cs="Arial"/>
                <w:b/>
                <w:bCs/>
                <w:sz w:val="24"/>
                <w:szCs w:val="24"/>
              </w:rPr>
              <w:t>?</w:t>
            </w:r>
          </w:p>
        </w:tc>
        <w:tc>
          <w:tcPr>
            <w:tcW w:w="8646" w:type="dxa"/>
          </w:tcPr>
          <w:p w14:paraId="5AD69D3D" w14:textId="77777777" w:rsidR="00403009" w:rsidRDefault="00403009" w:rsidP="00604E23">
            <w:pPr>
              <w:rPr>
                <w:rFonts w:ascii="Arial" w:hAnsi="Arial" w:cs="Arial"/>
                <w:sz w:val="24"/>
                <w:szCs w:val="24"/>
              </w:rPr>
            </w:pPr>
          </w:p>
          <w:p w14:paraId="765B1ADA" w14:textId="77777777" w:rsidR="00403009" w:rsidRPr="005F2344" w:rsidRDefault="00403009" w:rsidP="00604E23">
            <w:pPr>
              <w:jc w:val="center"/>
              <w:rPr>
                <w:rFonts w:ascii="Arial" w:hAnsi="Arial" w:cs="Arial"/>
                <w:sz w:val="24"/>
                <w:szCs w:val="24"/>
              </w:rPr>
            </w:pPr>
          </w:p>
        </w:tc>
      </w:tr>
      <w:tr w:rsidR="00403009" w:rsidRPr="005F2344" w14:paraId="10776DD4" w14:textId="77777777" w:rsidTr="00604E23">
        <w:trPr>
          <w:trHeight w:val="730"/>
        </w:trPr>
        <w:tc>
          <w:tcPr>
            <w:tcW w:w="2122" w:type="dxa"/>
          </w:tcPr>
          <w:p w14:paraId="575BA8F9" w14:textId="77777777" w:rsidR="00403009" w:rsidRPr="00492C43" w:rsidRDefault="00403009" w:rsidP="00604E23">
            <w:pPr>
              <w:jc w:val="both"/>
              <w:rPr>
                <w:rFonts w:ascii="Arial" w:hAnsi="Arial" w:cs="Arial"/>
                <w:b/>
                <w:bCs/>
                <w:sz w:val="24"/>
                <w:szCs w:val="24"/>
              </w:rPr>
            </w:pPr>
            <w:r w:rsidRPr="00492C43">
              <w:rPr>
                <w:rFonts w:ascii="Arial" w:hAnsi="Arial" w:cs="Arial"/>
                <w:b/>
                <w:bCs/>
                <w:sz w:val="24"/>
                <w:szCs w:val="24"/>
              </w:rPr>
              <w:t>Propósito del ciberespacio</w:t>
            </w:r>
            <w:r>
              <w:rPr>
                <w:rFonts w:ascii="Arial" w:hAnsi="Arial" w:cs="Arial"/>
                <w:b/>
                <w:bCs/>
                <w:sz w:val="24"/>
                <w:szCs w:val="24"/>
              </w:rPr>
              <w:t>.</w:t>
            </w:r>
          </w:p>
        </w:tc>
        <w:tc>
          <w:tcPr>
            <w:tcW w:w="8646" w:type="dxa"/>
          </w:tcPr>
          <w:p w14:paraId="726E4433" w14:textId="77777777" w:rsidR="00403009" w:rsidRDefault="00403009" w:rsidP="00604E23">
            <w:pPr>
              <w:jc w:val="center"/>
              <w:rPr>
                <w:rFonts w:ascii="Arial" w:hAnsi="Arial" w:cs="Arial"/>
                <w:sz w:val="24"/>
                <w:szCs w:val="24"/>
              </w:rPr>
            </w:pPr>
          </w:p>
          <w:p w14:paraId="0B3B6060" w14:textId="77777777" w:rsidR="00403009" w:rsidRDefault="00403009" w:rsidP="00604E23">
            <w:pPr>
              <w:jc w:val="center"/>
              <w:rPr>
                <w:rFonts w:ascii="Arial" w:hAnsi="Arial" w:cs="Arial"/>
                <w:sz w:val="24"/>
                <w:szCs w:val="24"/>
              </w:rPr>
            </w:pPr>
          </w:p>
          <w:p w14:paraId="7FED027C" w14:textId="77777777" w:rsidR="00403009" w:rsidRDefault="00403009" w:rsidP="00604E23">
            <w:pPr>
              <w:rPr>
                <w:rFonts w:ascii="Arial" w:hAnsi="Arial" w:cs="Arial"/>
                <w:sz w:val="24"/>
                <w:szCs w:val="24"/>
              </w:rPr>
            </w:pPr>
          </w:p>
          <w:p w14:paraId="4285576B" w14:textId="77777777" w:rsidR="00403009" w:rsidRPr="005F2344" w:rsidRDefault="00403009" w:rsidP="00604E23">
            <w:pPr>
              <w:rPr>
                <w:rFonts w:ascii="Arial" w:hAnsi="Arial" w:cs="Arial"/>
                <w:sz w:val="24"/>
                <w:szCs w:val="24"/>
              </w:rPr>
            </w:pPr>
          </w:p>
        </w:tc>
      </w:tr>
      <w:tr w:rsidR="00403009" w:rsidRPr="005F2344" w14:paraId="211E44FF" w14:textId="77777777" w:rsidTr="00604E23">
        <w:trPr>
          <w:trHeight w:val="730"/>
        </w:trPr>
        <w:tc>
          <w:tcPr>
            <w:tcW w:w="2122" w:type="dxa"/>
          </w:tcPr>
          <w:p w14:paraId="50BD1C35" w14:textId="77777777" w:rsidR="00403009" w:rsidRDefault="00403009" w:rsidP="00604E23">
            <w:pPr>
              <w:jc w:val="both"/>
              <w:rPr>
                <w:rFonts w:ascii="Arial" w:hAnsi="Arial" w:cs="Arial"/>
                <w:b/>
                <w:bCs/>
                <w:sz w:val="24"/>
                <w:szCs w:val="24"/>
              </w:rPr>
            </w:pPr>
            <w:r w:rsidRPr="00492C43">
              <w:rPr>
                <w:rFonts w:ascii="Arial" w:hAnsi="Arial" w:cs="Arial"/>
                <w:b/>
                <w:bCs/>
                <w:sz w:val="24"/>
                <w:szCs w:val="24"/>
              </w:rPr>
              <w:t>Derechos del cibernauta</w:t>
            </w:r>
            <w:r>
              <w:rPr>
                <w:rFonts w:ascii="Arial" w:hAnsi="Arial" w:cs="Arial"/>
                <w:b/>
                <w:bCs/>
                <w:sz w:val="24"/>
                <w:szCs w:val="24"/>
              </w:rPr>
              <w:t>.</w:t>
            </w:r>
          </w:p>
          <w:p w14:paraId="01EFEDF5" w14:textId="77777777" w:rsidR="00403009" w:rsidRDefault="00403009" w:rsidP="00604E23">
            <w:pPr>
              <w:jc w:val="both"/>
              <w:rPr>
                <w:rFonts w:ascii="Arial" w:hAnsi="Arial" w:cs="Arial"/>
                <w:b/>
                <w:bCs/>
                <w:sz w:val="24"/>
                <w:szCs w:val="24"/>
              </w:rPr>
            </w:pPr>
          </w:p>
          <w:p w14:paraId="6C88752A" w14:textId="77777777" w:rsidR="00403009" w:rsidRPr="00492C43" w:rsidRDefault="00403009" w:rsidP="00604E23">
            <w:pPr>
              <w:jc w:val="both"/>
              <w:rPr>
                <w:rFonts w:ascii="Arial" w:hAnsi="Arial" w:cs="Arial"/>
                <w:b/>
                <w:bCs/>
                <w:sz w:val="24"/>
                <w:szCs w:val="24"/>
              </w:rPr>
            </w:pPr>
          </w:p>
          <w:p w14:paraId="4A03D00F" w14:textId="77777777" w:rsidR="00403009" w:rsidRPr="00492C43" w:rsidRDefault="00403009" w:rsidP="00604E23">
            <w:pPr>
              <w:jc w:val="both"/>
              <w:rPr>
                <w:rFonts w:ascii="Arial" w:hAnsi="Arial" w:cs="Arial"/>
                <w:b/>
                <w:bCs/>
                <w:sz w:val="24"/>
                <w:szCs w:val="24"/>
              </w:rPr>
            </w:pPr>
          </w:p>
        </w:tc>
        <w:tc>
          <w:tcPr>
            <w:tcW w:w="8646" w:type="dxa"/>
          </w:tcPr>
          <w:p w14:paraId="0F51AD56" w14:textId="77777777" w:rsidR="00403009" w:rsidRDefault="00403009" w:rsidP="00604E23">
            <w:pPr>
              <w:jc w:val="center"/>
              <w:rPr>
                <w:rFonts w:ascii="Arial" w:hAnsi="Arial" w:cs="Arial"/>
                <w:sz w:val="24"/>
                <w:szCs w:val="24"/>
              </w:rPr>
            </w:pPr>
          </w:p>
          <w:p w14:paraId="4B738692" w14:textId="77777777" w:rsidR="00403009" w:rsidRDefault="00403009" w:rsidP="00604E23">
            <w:pPr>
              <w:jc w:val="center"/>
              <w:rPr>
                <w:rFonts w:ascii="Arial" w:hAnsi="Arial" w:cs="Arial"/>
                <w:sz w:val="24"/>
                <w:szCs w:val="24"/>
              </w:rPr>
            </w:pPr>
          </w:p>
          <w:p w14:paraId="29FE7013" w14:textId="77777777" w:rsidR="00403009" w:rsidRPr="005F2344" w:rsidRDefault="00403009" w:rsidP="00604E23">
            <w:pPr>
              <w:rPr>
                <w:rFonts w:ascii="Arial" w:hAnsi="Arial" w:cs="Arial"/>
                <w:sz w:val="24"/>
                <w:szCs w:val="24"/>
              </w:rPr>
            </w:pPr>
          </w:p>
        </w:tc>
      </w:tr>
    </w:tbl>
    <w:p w14:paraId="2149B80A" w14:textId="77777777" w:rsidR="00403009" w:rsidRPr="00E51087" w:rsidRDefault="00403009" w:rsidP="00403009">
      <w:pPr>
        <w:jc w:val="both"/>
        <w:rPr>
          <w:rFonts w:ascii="Arial" w:hAnsi="Arial" w:cs="Arial"/>
        </w:rPr>
      </w:pPr>
      <w:r w:rsidRPr="00F04069">
        <w:rPr>
          <w:rFonts w:ascii="Arial" w:hAnsi="Arial" w:cs="Arial"/>
        </w:rPr>
        <w:t>INSTRUCCIONES: Responde en la tabla los siguientes cuestionamientos.</w:t>
      </w:r>
    </w:p>
    <w:tbl>
      <w:tblPr>
        <w:tblStyle w:val="Tablaconcuadrcula"/>
        <w:tblW w:w="0" w:type="auto"/>
        <w:tblLook w:val="04A0" w:firstRow="1" w:lastRow="0" w:firstColumn="1" w:lastColumn="0" w:noHBand="0" w:noVBand="1"/>
      </w:tblPr>
      <w:tblGrid>
        <w:gridCol w:w="2405"/>
        <w:gridCol w:w="8363"/>
      </w:tblGrid>
      <w:tr w:rsidR="00403009" w:rsidRPr="005F2344" w14:paraId="6D8D0F7A" w14:textId="77777777" w:rsidTr="00604E23">
        <w:trPr>
          <w:trHeight w:val="730"/>
        </w:trPr>
        <w:tc>
          <w:tcPr>
            <w:tcW w:w="2405" w:type="dxa"/>
          </w:tcPr>
          <w:p w14:paraId="24262376" w14:textId="77777777" w:rsidR="00403009" w:rsidRPr="00403009" w:rsidRDefault="00403009" w:rsidP="00604E23">
            <w:pPr>
              <w:jc w:val="both"/>
              <w:rPr>
                <w:rFonts w:ascii="Arial" w:hAnsi="Arial" w:cs="Arial"/>
                <w:b/>
                <w:bCs/>
              </w:rPr>
            </w:pPr>
            <w:r w:rsidRPr="00403009">
              <w:rPr>
                <w:rFonts w:ascii="Arial" w:hAnsi="Arial" w:cs="Arial"/>
                <w:b/>
                <w:bCs/>
              </w:rPr>
              <w:t>¿Qué son los servicios digitales?</w:t>
            </w:r>
          </w:p>
        </w:tc>
        <w:tc>
          <w:tcPr>
            <w:tcW w:w="8363" w:type="dxa"/>
          </w:tcPr>
          <w:p w14:paraId="662B38D0" w14:textId="77777777" w:rsidR="00403009" w:rsidRDefault="00403009" w:rsidP="00604E23">
            <w:pPr>
              <w:jc w:val="center"/>
              <w:rPr>
                <w:rFonts w:ascii="Arial" w:hAnsi="Arial" w:cs="Arial"/>
                <w:sz w:val="24"/>
                <w:szCs w:val="24"/>
              </w:rPr>
            </w:pPr>
          </w:p>
          <w:p w14:paraId="232F6053" w14:textId="77777777" w:rsidR="00403009" w:rsidRDefault="00403009" w:rsidP="00604E23">
            <w:pPr>
              <w:jc w:val="center"/>
              <w:rPr>
                <w:rFonts w:ascii="Arial" w:hAnsi="Arial" w:cs="Arial"/>
                <w:sz w:val="24"/>
                <w:szCs w:val="24"/>
              </w:rPr>
            </w:pPr>
          </w:p>
          <w:p w14:paraId="6B8F250B" w14:textId="77777777" w:rsidR="00403009" w:rsidRDefault="00403009" w:rsidP="00604E23">
            <w:pPr>
              <w:rPr>
                <w:rFonts w:ascii="Arial" w:hAnsi="Arial" w:cs="Arial"/>
                <w:sz w:val="24"/>
                <w:szCs w:val="24"/>
              </w:rPr>
            </w:pPr>
          </w:p>
        </w:tc>
      </w:tr>
      <w:tr w:rsidR="00403009" w:rsidRPr="005F2344" w14:paraId="7FDB07CC" w14:textId="77777777" w:rsidTr="00604E23">
        <w:trPr>
          <w:trHeight w:val="730"/>
        </w:trPr>
        <w:tc>
          <w:tcPr>
            <w:tcW w:w="2405" w:type="dxa"/>
          </w:tcPr>
          <w:p w14:paraId="5797BE85" w14:textId="77777777" w:rsidR="00403009" w:rsidRPr="00403009" w:rsidRDefault="00403009" w:rsidP="00604E23">
            <w:pPr>
              <w:jc w:val="both"/>
              <w:rPr>
                <w:rFonts w:ascii="Arial" w:hAnsi="Arial" w:cs="Arial"/>
                <w:b/>
                <w:bCs/>
              </w:rPr>
            </w:pPr>
            <w:r w:rsidRPr="00403009">
              <w:rPr>
                <w:rFonts w:ascii="Arial" w:hAnsi="Arial" w:cs="Arial"/>
                <w:b/>
                <w:bCs/>
              </w:rPr>
              <w:t>Dibuja 5 ejemplo Redes sociales:</w:t>
            </w:r>
          </w:p>
        </w:tc>
        <w:tc>
          <w:tcPr>
            <w:tcW w:w="8363" w:type="dxa"/>
          </w:tcPr>
          <w:p w14:paraId="7374D040" w14:textId="77777777" w:rsidR="00403009" w:rsidRDefault="00403009" w:rsidP="00604E23">
            <w:pPr>
              <w:jc w:val="center"/>
              <w:rPr>
                <w:rFonts w:ascii="Arial" w:hAnsi="Arial" w:cs="Arial"/>
                <w:sz w:val="24"/>
                <w:szCs w:val="24"/>
              </w:rPr>
            </w:pPr>
          </w:p>
          <w:p w14:paraId="63662295" w14:textId="77777777" w:rsidR="00403009" w:rsidRDefault="00403009" w:rsidP="00604E23">
            <w:pPr>
              <w:rPr>
                <w:rFonts w:ascii="Arial" w:hAnsi="Arial" w:cs="Arial"/>
                <w:sz w:val="24"/>
                <w:szCs w:val="24"/>
              </w:rPr>
            </w:pPr>
          </w:p>
          <w:p w14:paraId="6049875E" w14:textId="77777777" w:rsidR="00403009" w:rsidRDefault="00403009" w:rsidP="00604E23">
            <w:pPr>
              <w:rPr>
                <w:rFonts w:ascii="Arial" w:hAnsi="Arial" w:cs="Arial"/>
                <w:sz w:val="24"/>
                <w:szCs w:val="24"/>
              </w:rPr>
            </w:pPr>
          </w:p>
        </w:tc>
      </w:tr>
      <w:tr w:rsidR="00403009" w:rsidRPr="005F2344" w14:paraId="53114CBC" w14:textId="77777777" w:rsidTr="00604E23">
        <w:trPr>
          <w:trHeight w:val="730"/>
        </w:trPr>
        <w:tc>
          <w:tcPr>
            <w:tcW w:w="2405" w:type="dxa"/>
          </w:tcPr>
          <w:p w14:paraId="10C71778" w14:textId="77777777" w:rsidR="00403009" w:rsidRPr="00403009" w:rsidRDefault="00403009" w:rsidP="00604E23">
            <w:pPr>
              <w:jc w:val="both"/>
              <w:rPr>
                <w:rFonts w:ascii="Arial" w:hAnsi="Arial" w:cs="Arial"/>
                <w:b/>
                <w:bCs/>
              </w:rPr>
            </w:pPr>
            <w:r w:rsidRPr="00403009">
              <w:rPr>
                <w:rFonts w:ascii="Arial" w:hAnsi="Arial" w:cs="Arial"/>
                <w:b/>
                <w:bCs/>
              </w:rPr>
              <w:t xml:space="preserve">Dibuja 5 ejemplo Correo electrónico: </w:t>
            </w:r>
          </w:p>
          <w:p w14:paraId="40DC21E6" w14:textId="77777777" w:rsidR="00403009" w:rsidRPr="00403009" w:rsidRDefault="00403009" w:rsidP="00604E23">
            <w:pPr>
              <w:jc w:val="both"/>
              <w:rPr>
                <w:rFonts w:ascii="Arial" w:hAnsi="Arial" w:cs="Arial"/>
                <w:b/>
                <w:bCs/>
              </w:rPr>
            </w:pPr>
          </w:p>
        </w:tc>
        <w:tc>
          <w:tcPr>
            <w:tcW w:w="8363" w:type="dxa"/>
          </w:tcPr>
          <w:p w14:paraId="580D3D16" w14:textId="77777777" w:rsidR="00403009" w:rsidRDefault="00403009" w:rsidP="00604E23">
            <w:pPr>
              <w:jc w:val="center"/>
              <w:rPr>
                <w:rFonts w:ascii="Arial" w:hAnsi="Arial" w:cs="Arial"/>
                <w:sz w:val="24"/>
                <w:szCs w:val="24"/>
              </w:rPr>
            </w:pPr>
          </w:p>
          <w:p w14:paraId="0EED483E" w14:textId="77777777" w:rsidR="00403009" w:rsidRDefault="00403009" w:rsidP="00604E23">
            <w:pPr>
              <w:rPr>
                <w:rFonts w:ascii="Arial" w:hAnsi="Arial" w:cs="Arial"/>
                <w:sz w:val="24"/>
                <w:szCs w:val="24"/>
              </w:rPr>
            </w:pPr>
          </w:p>
          <w:p w14:paraId="3FF91E6F" w14:textId="77777777" w:rsidR="00403009" w:rsidRDefault="00403009" w:rsidP="00604E23">
            <w:pPr>
              <w:jc w:val="center"/>
              <w:rPr>
                <w:rFonts w:ascii="Arial" w:hAnsi="Arial" w:cs="Arial"/>
                <w:sz w:val="24"/>
                <w:szCs w:val="24"/>
              </w:rPr>
            </w:pPr>
          </w:p>
        </w:tc>
      </w:tr>
      <w:tr w:rsidR="00403009" w:rsidRPr="005F2344" w14:paraId="5EEB122C" w14:textId="77777777" w:rsidTr="00604E23">
        <w:trPr>
          <w:trHeight w:val="730"/>
        </w:trPr>
        <w:tc>
          <w:tcPr>
            <w:tcW w:w="2405" w:type="dxa"/>
          </w:tcPr>
          <w:p w14:paraId="59B99BEA" w14:textId="77777777" w:rsidR="00403009" w:rsidRPr="00403009" w:rsidRDefault="00403009" w:rsidP="00604E23">
            <w:pPr>
              <w:jc w:val="both"/>
              <w:rPr>
                <w:rFonts w:ascii="Arial" w:hAnsi="Arial" w:cs="Arial"/>
                <w:b/>
                <w:bCs/>
              </w:rPr>
            </w:pPr>
            <w:r w:rsidRPr="00403009">
              <w:rPr>
                <w:rFonts w:ascii="Arial" w:hAnsi="Arial" w:cs="Arial"/>
                <w:b/>
                <w:bCs/>
              </w:rPr>
              <w:t xml:space="preserve">Dibuja 5 ejemplo </w:t>
            </w:r>
            <w:proofErr w:type="spellStart"/>
            <w:r w:rsidRPr="00403009">
              <w:rPr>
                <w:rFonts w:ascii="Arial" w:hAnsi="Arial" w:cs="Arial"/>
                <w:b/>
                <w:bCs/>
              </w:rPr>
              <w:t>Streaming</w:t>
            </w:r>
            <w:proofErr w:type="spellEnd"/>
            <w:r w:rsidRPr="00403009">
              <w:rPr>
                <w:rFonts w:ascii="Arial" w:hAnsi="Arial" w:cs="Arial"/>
                <w:b/>
                <w:bCs/>
              </w:rPr>
              <w:t xml:space="preserve"> de contenido: </w:t>
            </w:r>
          </w:p>
          <w:p w14:paraId="409F551F" w14:textId="77777777" w:rsidR="00403009" w:rsidRPr="00403009" w:rsidRDefault="00403009" w:rsidP="00604E23">
            <w:pPr>
              <w:jc w:val="both"/>
              <w:rPr>
                <w:rFonts w:ascii="Arial" w:hAnsi="Arial" w:cs="Arial"/>
                <w:b/>
                <w:bCs/>
              </w:rPr>
            </w:pPr>
          </w:p>
        </w:tc>
        <w:tc>
          <w:tcPr>
            <w:tcW w:w="8363" w:type="dxa"/>
          </w:tcPr>
          <w:p w14:paraId="3B915C6E" w14:textId="77777777" w:rsidR="00403009" w:rsidRDefault="00403009" w:rsidP="00604E23">
            <w:pPr>
              <w:jc w:val="center"/>
              <w:rPr>
                <w:rFonts w:ascii="Arial" w:hAnsi="Arial" w:cs="Arial"/>
                <w:sz w:val="24"/>
                <w:szCs w:val="24"/>
              </w:rPr>
            </w:pPr>
          </w:p>
          <w:p w14:paraId="5293BD74" w14:textId="77777777" w:rsidR="00403009" w:rsidRDefault="00403009" w:rsidP="00604E23">
            <w:pPr>
              <w:jc w:val="center"/>
              <w:rPr>
                <w:rFonts w:ascii="Arial" w:hAnsi="Arial" w:cs="Arial"/>
                <w:sz w:val="24"/>
                <w:szCs w:val="24"/>
              </w:rPr>
            </w:pPr>
          </w:p>
          <w:p w14:paraId="08D7EEA6" w14:textId="77777777" w:rsidR="00403009" w:rsidRDefault="00403009" w:rsidP="00604E23">
            <w:pPr>
              <w:rPr>
                <w:rFonts w:ascii="Arial" w:hAnsi="Arial" w:cs="Arial"/>
                <w:sz w:val="24"/>
                <w:szCs w:val="24"/>
              </w:rPr>
            </w:pPr>
          </w:p>
        </w:tc>
      </w:tr>
      <w:tr w:rsidR="00403009" w:rsidRPr="005F2344" w14:paraId="74BC1170" w14:textId="77777777" w:rsidTr="00604E23">
        <w:trPr>
          <w:trHeight w:val="730"/>
        </w:trPr>
        <w:tc>
          <w:tcPr>
            <w:tcW w:w="2405" w:type="dxa"/>
          </w:tcPr>
          <w:p w14:paraId="7B2500D7" w14:textId="77777777" w:rsidR="00403009" w:rsidRPr="00403009" w:rsidRDefault="00403009" w:rsidP="00604E23">
            <w:pPr>
              <w:jc w:val="both"/>
              <w:rPr>
                <w:rFonts w:ascii="Arial" w:hAnsi="Arial" w:cs="Arial"/>
                <w:b/>
                <w:bCs/>
              </w:rPr>
            </w:pPr>
            <w:r w:rsidRPr="00403009">
              <w:rPr>
                <w:rFonts w:ascii="Arial" w:hAnsi="Arial" w:cs="Arial"/>
                <w:b/>
                <w:bCs/>
              </w:rPr>
              <w:t xml:space="preserve">Dibuja 5 ejemplo Comercio electrónico: </w:t>
            </w:r>
          </w:p>
          <w:p w14:paraId="559E36A9" w14:textId="77777777" w:rsidR="00403009" w:rsidRPr="00403009" w:rsidRDefault="00403009" w:rsidP="00604E23">
            <w:pPr>
              <w:jc w:val="both"/>
              <w:rPr>
                <w:rFonts w:ascii="Arial" w:hAnsi="Arial" w:cs="Arial"/>
                <w:b/>
                <w:bCs/>
              </w:rPr>
            </w:pPr>
          </w:p>
        </w:tc>
        <w:tc>
          <w:tcPr>
            <w:tcW w:w="8363" w:type="dxa"/>
          </w:tcPr>
          <w:p w14:paraId="31A3C34B" w14:textId="77777777" w:rsidR="00403009" w:rsidRDefault="00403009" w:rsidP="00604E23">
            <w:pPr>
              <w:jc w:val="center"/>
              <w:rPr>
                <w:rFonts w:ascii="Arial" w:hAnsi="Arial" w:cs="Arial"/>
                <w:sz w:val="24"/>
                <w:szCs w:val="24"/>
              </w:rPr>
            </w:pPr>
          </w:p>
          <w:p w14:paraId="7287DC2D" w14:textId="77777777" w:rsidR="00403009" w:rsidRDefault="00403009" w:rsidP="00604E23">
            <w:pPr>
              <w:jc w:val="center"/>
              <w:rPr>
                <w:rFonts w:ascii="Arial" w:hAnsi="Arial" w:cs="Arial"/>
                <w:sz w:val="24"/>
                <w:szCs w:val="24"/>
              </w:rPr>
            </w:pPr>
          </w:p>
          <w:p w14:paraId="61169292" w14:textId="77777777" w:rsidR="00403009" w:rsidRDefault="00403009" w:rsidP="00604E23">
            <w:pPr>
              <w:jc w:val="center"/>
              <w:rPr>
                <w:rFonts w:ascii="Arial" w:hAnsi="Arial" w:cs="Arial"/>
                <w:sz w:val="24"/>
                <w:szCs w:val="24"/>
              </w:rPr>
            </w:pPr>
          </w:p>
          <w:p w14:paraId="3A01DE5B" w14:textId="77777777" w:rsidR="00403009" w:rsidRDefault="00403009" w:rsidP="00604E23">
            <w:pPr>
              <w:jc w:val="center"/>
              <w:rPr>
                <w:rFonts w:ascii="Arial" w:hAnsi="Arial" w:cs="Arial"/>
                <w:sz w:val="24"/>
                <w:szCs w:val="24"/>
              </w:rPr>
            </w:pPr>
          </w:p>
        </w:tc>
      </w:tr>
      <w:tr w:rsidR="00403009" w:rsidRPr="005F2344" w14:paraId="5C15944A" w14:textId="77777777" w:rsidTr="00604E23">
        <w:trPr>
          <w:trHeight w:val="730"/>
        </w:trPr>
        <w:tc>
          <w:tcPr>
            <w:tcW w:w="2405" w:type="dxa"/>
          </w:tcPr>
          <w:p w14:paraId="6DF5E15B" w14:textId="77777777" w:rsidR="00403009" w:rsidRPr="00403009" w:rsidRDefault="00403009" w:rsidP="00604E23">
            <w:pPr>
              <w:jc w:val="both"/>
              <w:rPr>
                <w:rFonts w:ascii="Arial" w:hAnsi="Arial" w:cs="Arial"/>
                <w:b/>
                <w:bCs/>
              </w:rPr>
            </w:pPr>
            <w:r w:rsidRPr="00403009">
              <w:rPr>
                <w:rFonts w:ascii="Arial" w:hAnsi="Arial" w:cs="Arial"/>
                <w:b/>
                <w:bCs/>
              </w:rPr>
              <w:t>Dibuja 5 ejemplo Plataformas de mensajería</w:t>
            </w:r>
          </w:p>
          <w:p w14:paraId="0CD36103" w14:textId="77777777" w:rsidR="00403009" w:rsidRPr="00403009" w:rsidRDefault="00403009" w:rsidP="00604E23">
            <w:pPr>
              <w:jc w:val="both"/>
              <w:rPr>
                <w:rFonts w:ascii="Arial" w:hAnsi="Arial" w:cs="Arial"/>
                <w:b/>
                <w:bCs/>
              </w:rPr>
            </w:pPr>
          </w:p>
        </w:tc>
        <w:tc>
          <w:tcPr>
            <w:tcW w:w="8363" w:type="dxa"/>
          </w:tcPr>
          <w:p w14:paraId="243D7ACC" w14:textId="77777777" w:rsidR="00403009" w:rsidRDefault="00403009" w:rsidP="00604E23">
            <w:pPr>
              <w:jc w:val="center"/>
              <w:rPr>
                <w:rFonts w:ascii="Arial" w:hAnsi="Arial" w:cs="Arial"/>
                <w:sz w:val="24"/>
                <w:szCs w:val="24"/>
              </w:rPr>
            </w:pPr>
          </w:p>
          <w:p w14:paraId="659C9B41" w14:textId="77777777" w:rsidR="00403009" w:rsidRDefault="00403009" w:rsidP="00604E23">
            <w:pPr>
              <w:rPr>
                <w:rFonts w:ascii="Arial" w:hAnsi="Arial" w:cs="Arial"/>
                <w:sz w:val="24"/>
                <w:szCs w:val="24"/>
              </w:rPr>
            </w:pPr>
          </w:p>
          <w:p w14:paraId="43FD00D4" w14:textId="77777777" w:rsidR="00403009" w:rsidRDefault="00403009" w:rsidP="00604E23">
            <w:pPr>
              <w:jc w:val="center"/>
              <w:rPr>
                <w:rFonts w:ascii="Arial" w:hAnsi="Arial" w:cs="Arial"/>
                <w:sz w:val="24"/>
                <w:szCs w:val="24"/>
              </w:rPr>
            </w:pPr>
          </w:p>
        </w:tc>
      </w:tr>
      <w:tr w:rsidR="00403009" w:rsidRPr="005F2344" w14:paraId="318FFFF2" w14:textId="77777777" w:rsidTr="00604E23">
        <w:trPr>
          <w:trHeight w:val="730"/>
        </w:trPr>
        <w:tc>
          <w:tcPr>
            <w:tcW w:w="2405" w:type="dxa"/>
          </w:tcPr>
          <w:p w14:paraId="42E6BB77" w14:textId="77777777" w:rsidR="00403009" w:rsidRPr="00403009" w:rsidRDefault="00403009" w:rsidP="00604E23">
            <w:pPr>
              <w:jc w:val="both"/>
              <w:rPr>
                <w:rFonts w:ascii="Arial" w:hAnsi="Arial" w:cs="Arial"/>
                <w:b/>
                <w:bCs/>
              </w:rPr>
            </w:pPr>
            <w:r w:rsidRPr="00403009">
              <w:rPr>
                <w:rFonts w:ascii="Arial" w:hAnsi="Arial" w:cs="Arial"/>
                <w:b/>
                <w:bCs/>
              </w:rPr>
              <w:t>Dibuja 5 ejemplo Banca en línea</w:t>
            </w:r>
          </w:p>
        </w:tc>
        <w:tc>
          <w:tcPr>
            <w:tcW w:w="8363" w:type="dxa"/>
          </w:tcPr>
          <w:p w14:paraId="28B2A33E" w14:textId="77777777" w:rsidR="00403009" w:rsidRDefault="00403009" w:rsidP="00604E23">
            <w:pPr>
              <w:jc w:val="center"/>
              <w:rPr>
                <w:rFonts w:ascii="Arial" w:hAnsi="Arial" w:cs="Arial"/>
                <w:sz w:val="24"/>
                <w:szCs w:val="24"/>
              </w:rPr>
            </w:pPr>
          </w:p>
          <w:p w14:paraId="682D4149" w14:textId="77777777" w:rsidR="00403009" w:rsidRDefault="00403009" w:rsidP="00604E23">
            <w:pPr>
              <w:rPr>
                <w:rFonts w:ascii="Arial" w:hAnsi="Arial" w:cs="Arial"/>
                <w:sz w:val="24"/>
                <w:szCs w:val="24"/>
              </w:rPr>
            </w:pPr>
          </w:p>
          <w:p w14:paraId="2B2E7D77" w14:textId="77777777" w:rsidR="00403009" w:rsidRDefault="00403009" w:rsidP="00604E23">
            <w:pPr>
              <w:jc w:val="center"/>
              <w:rPr>
                <w:rFonts w:ascii="Arial" w:hAnsi="Arial" w:cs="Arial"/>
                <w:sz w:val="24"/>
                <w:szCs w:val="24"/>
              </w:rPr>
            </w:pPr>
          </w:p>
        </w:tc>
      </w:tr>
      <w:tr w:rsidR="00403009" w:rsidRPr="005F2344" w14:paraId="2300A08C" w14:textId="77777777" w:rsidTr="00604E23">
        <w:trPr>
          <w:trHeight w:val="730"/>
        </w:trPr>
        <w:tc>
          <w:tcPr>
            <w:tcW w:w="2405" w:type="dxa"/>
          </w:tcPr>
          <w:p w14:paraId="7C5AA5DA" w14:textId="77777777" w:rsidR="00403009" w:rsidRPr="00403009" w:rsidRDefault="00403009" w:rsidP="00604E23">
            <w:pPr>
              <w:jc w:val="both"/>
              <w:rPr>
                <w:rFonts w:ascii="Arial" w:hAnsi="Arial" w:cs="Arial"/>
                <w:b/>
                <w:bCs/>
              </w:rPr>
            </w:pPr>
            <w:r w:rsidRPr="00403009">
              <w:rPr>
                <w:rFonts w:ascii="Arial" w:hAnsi="Arial" w:cs="Arial"/>
                <w:b/>
                <w:bCs/>
              </w:rPr>
              <w:t>Dibuja 5 ejemplo Educación en línea</w:t>
            </w:r>
          </w:p>
          <w:p w14:paraId="3C998C37" w14:textId="77777777" w:rsidR="00403009" w:rsidRPr="00403009" w:rsidRDefault="00403009" w:rsidP="00604E23">
            <w:pPr>
              <w:jc w:val="both"/>
              <w:rPr>
                <w:rFonts w:ascii="Arial" w:hAnsi="Arial" w:cs="Arial"/>
                <w:b/>
                <w:bCs/>
              </w:rPr>
            </w:pPr>
          </w:p>
        </w:tc>
        <w:tc>
          <w:tcPr>
            <w:tcW w:w="8363" w:type="dxa"/>
          </w:tcPr>
          <w:p w14:paraId="69A4E2BC" w14:textId="77777777" w:rsidR="00403009" w:rsidRDefault="00403009" w:rsidP="00604E23">
            <w:pPr>
              <w:jc w:val="center"/>
              <w:rPr>
                <w:rFonts w:ascii="Arial" w:hAnsi="Arial" w:cs="Arial"/>
                <w:sz w:val="24"/>
                <w:szCs w:val="24"/>
              </w:rPr>
            </w:pPr>
          </w:p>
          <w:p w14:paraId="759B2E72" w14:textId="77777777" w:rsidR="00403009" w:rsidRDefault="00403009" w:rsidP="00604E23">
            <w:pPr>
              <w:rPr>
                <w:rFonts w:ascii="Arial" w:hAnsi="Arial" w:cs="Arial"/>
                <w:sz w:val="24"/>
                <w:szCs w:val="24"/>
              </w:rPr>
            </w:pPr>
          </w:p>
          <w:p w14:paraId="5D51B7AF" w14:textId="77777777" w:rsidR="00403009" w:rsidRDefault="00403009" w:rsidP="00604E23">
            <w:pPr>
              <w:jc w:val="center"/>
              <w:rPr>
                <w:rFonts w:ascii="Arial" w:hAnsi="Arial" w:cs="Arial"/>
                <w:sz w:val="24"/>
                <w:szCs w:val="24"/>
              </w:rPr>
            </w:pPr>
          </w:p>
        </w:tc>
      </w:tr>
      <w:tr w:rsidR="00403009" w:rsidRPr="005F2344" w14:paraId="542CE492" w14:textId="77777777" w:rsidTr="00604E23">
        <w:trPr>
          <w:trHeight w:val="730"/>
        </w:trPr>
        <w:tc>
          <w:tcPr>
            <w:tcW w:w="2405" w:type="dxa"/>
          </w:tcPr>
          <w:p w14:paraId="6A1BEAE1" w14:textId="77777777" w:rsidR="00403009" w:rsidRPr="00403009" w:rsidRDefault="00403009" w:rsidP="00604E23">
            <w:pPr>
              <w:jc w:val="both"/>
              <w:rPr>
                <w:rFonts w:ascii="Arial" w:hAnsi="Arial" w:cs="Arial"/>
                <w:b/>
                <w:bCs/>
              </w:rPr>
            </w:pPr>
            <w:r w:rsidRPr="00403009">
              <w:rPr>
                <w:rFonts w:ascii="Arial" w:hAnsi="Arial" w:cs="Arial"/>
                <w:b/>
                <w:bCs/>
              </w:rPr>
              <w:t>Dibuja 5 ejemplo Telemedicina:</w:t>
            </w:r>
          </w:p>
        </w:tc>
        <w:tc>
          <w:tcPr>
            <w:tcW w:w="8363" w:type="dxa"/>
          </w:tcPr>
          <w:p w14:paraId="4C0EB9A4" w14:textId="77777777" w:rsidR="00403009" w:rsidRDefault="00403009" w:rsidP="00604E23">
            <w:pPr>
              <w:jc w:val="center"/>
              <w:rPr>
                <w:rFonts w:ascii="Arial" w:hAnsi="Arial" w:cs="Arial"/>
                <w:sz w:val="24"/>
                <w:szCs w:val="24"/>
              </w:rPr>
            </w:pPr>
          </w:p>
          <w:p w14:paraId="6BF4A4BD" w14:textId="77777777" w:rsidR="00403009" w:rsidRDefault="00403009" w:rsidP="00604E23">
            <w:pPr>
              <w:jc w:val="center"/>
              <w:rPr>
                <w:rFonts w:ascii="Arial" w:hAnsi="Arial" w:cs="Arial"/>
                <w:sz w:val="24"/>
                <w:szCs w:val="24"/>
              </w:rPr>
            </w:pPr>
          </w:p>
          <w:p w14:paraId="2360D089" w14:textId="77777777" w:rsidR="00403009" w:rsidRDefault="00403009" w:rsidP="00604E23">
            <w:pPr>
              <w:rPr>
                <w:rFonts w:ascii="Arial" w:hAnsi="Arial" w:cs="Arial"/>
                <w:sz w:val="24"/>
                <w:szCs w:val="24"/>
              </w:rPr>
            </w:pPr>
          </w:p>
        </w:tc>
      </w:tr>
      <w:tr w:rsidR="00403009" w:rsidRPr="005F2344" w14:paraId="6AF27872" w14:textId="77777777" w:rsidTr="00604E23">
        <w:trPr>
          <w:trHeight w:val="730"/>
        </w:trPr>
        <w:tc>
          <w:tcPr>
            <w:tcW w:w="2405" w:type="dxa"/>
          </w:tcPr>
          <w:p w14:paraId="594995D8" w14:textId="77777777" w:rsidR="00403009" w:rsidRPr="00403009" w:rsidRDefault="00403009" w:rsidP="00604E23">
            <w:pPr>
              <w:jc w:val="both"/>
              <w:rPr>
                <w:rFonts w:ascii="Arial" w:hAnsi="Arial" w:cs="Arial"/>
                <w:b/>
                <w:bCs/>
              </w:rPr>
            </w:pPr>
            <w:r w:rsidRPr="00403009">
              <w:rPr>
                <w:rFonts w:ascii="Arial" w:hAnsi="Arial" w:cs="Arial"/>
                <w:b/>
                <w:bCs/>
              </w:rPr>
              <w:t>Dibuja 5 ejemplo Juegos en línea:</w:t>
            </w:r>
          </w:p>
        </w:tc>
        <w:tc>
          <w:tcPr>
            <w:tcW w:w="8363" w:type="dxa"/>
          </w:tcPr>
          <w:p w14:paraId="0E68F101" w14:textId="77777777" w:rsidR="00403009" w:rsidRDefault="00403009" w:rsidP="00604E23">
            <w:pPr>
              <w:rPr>
                <w:rFonts w:ascii="Arial" w:hAnsi="Arial" w:cs="Arial"/>
                <w:sz w:val="24"/>
                <w:szCs w:val="24"/>
              </w:rPr>
            </w:pPr>
          </w:p>
        </w:tc>
      </w:tr>
    </w:tbl>
    <w:p w14:paraId="1DE97A60" w14:textId="5F189FB0" w:rsidR="002B688C" w:rsidRDefault="002B688C" w:rsidP="00236C9E">
      <w:pPr>
        <w:pStyle w:val="Prrafodelista"/>
        <w:spacing w:after="0"/>
        <w:ind w:left="0"/>
        <w:jc w:val="both"/>
        <w:rPr>
          <w:rFonts w:ascii="Arial" w:hAnsi="Arial" w:cs="Arial"/>
        </w:rPr>
      </w:pPr>
      <w:r>
        <w:rPr>
          <w:rFonts w:ascii="Arial" w:hAnsi="Arial" w:cs="Arial"/>
        </w:rPr>
        <w:lastRenderedPageBreak/>
        <w:t xml:space="preserve">Referencias digitales </w:t>
      </w:r>
    </w:p>
    <w:p w14:paraId="4EB309D0" w14:textId="77777777" w:rsidR="002B688C" w:rsidRDefault="002B688C" w:rsidP="00236C9E">
      <w:pPr>
        <w:pStyle w:val="Prrafodelista"/>
        <w:spacing w:after="0"/>
        <w:ind w:left="0"/>
        <w:jc w:val="both"/>
        <w:rPr>
          <w:rFonts w:ascii="Arial" w:hAnsi="Arial" w:cs="Arial"/>
        </w:rPr>
      </w:pPr>
    </w:p>
    <w:p w14:paraId="082616F1" w14:textId="4441731A" w:rsidR="00236C9E" w:rsidRDefault="00236C9E" w:rsidP="00236C9E">
      <w:pPr>
        <w:pStyle w:val="Prrafodelista"/>
        <w:spacing w:after="0"/>
        <w:ind w:left="0"/>
        <w:jc w:val="both"/>
        <w:rPr>
          <w:rFonts w:ascii="Arial" w:hAnsi="Arial" w:cs="Arial"/>
        </w:rPr>
      </w:pPr>
      <w:r>
        <w:rPr>
          <w:rFonts w:ascii="Arial" w:hAnsi="Arial" w:cs="Arial"/>
        </w:rPr>
        <w:t>Cultura digital</w:t>
      </w:r>
    </w:p>
    <w:p w14:paraId="384AC3DE" w14:textId="77777777" w:rsidR="00236C9E" w:rsidRDefault="00236C9E" w:rsidP="00236C9E">
      <w:pPr>
        <w:pStyle w:val="Prrafodelista"/>
        <w:spacing w:after="0"/>
        <w:ind w:left="0"/>
        <w:jc w:val="both"/>
        <w:rPr>
          <w:rFonts w:ascii="Arial" w:hAnsi="Arial" w:cs="Arial"/>
        </w:rPr>
      </w:pPr>
    </w:p>
    <w:p w14:paraId="2748DB7B" w14:textId="77777777" w:rsidR="00236C9E" w:rsidRDefault="002B688C" w:rsidP="00236C9E">
      <w:pPr>
        <w:pStyle w:val="Prrafodelista"/>
        <w:spacing w:after="0"/>
        <w:ind w:left="0"/>
        <w:jc w:val="both"/>
        <w:rPr>
          <w:rFonts w:ascii="Arial" w:hAnsi="Arial" w:cs="Arial"/>
        </w:rPr>
      </w:pPr>
      <w:hyperlink r:id="rId5" w:history="1">
        <w:r w:rsidR="00236C9E" w:rsidRPr="00B82826">
          <w:rPr>
            <w:rStyle w:val="Hipervnculo"/>
            <w:rFonts w:ascii="Arial" w:hAnsi="Arial" w:cs="Arial"/>
          </w:rPr>
          <w:t>https://www.argentina.gob.ar/desarrollosocial/grooming/que-es-la-ciudadania-digital</w:t>
        </w:r>
      </w:hyperlink>
    </w:p>
    <w:p w14:paraId="3118BEF3" w14:textId="77777777" w:rsidR="00236C9E" w:rsidRDefault="00236C9E" w:rsidP="00236C9E">
      <w:pPr>
        <w:pStyle w:val="Prrafodelista"/>
        <w:spacing w:after="0"/>
        <w:ind w:left="0"/>
        <w:jc w:val="both"/>
        <w:rPr>
          <w:rFonts w:ascii="Arial" w:hAnsi="Arial" w:cs="Arial"/>
        </w:rPr>
      </w:pPr>
    </w:p>
    <w:p w14:paraId="1D622BC6" w14:textId="77777777" w:rsidR="00236C9E" w:rsidRDefault="002B688C" w:rsidP="00236C9E">
      <w:pPr>
        <w:pStyle w:val="Prrafodelista"/>
        <w:spacing w:after="0"/>
        <w:ind w:left="0"/>
        <w:jc w:val="both"/>
        <w:rPr>
          <w:rFonts w:ascii="Arial" w:hAnsi="Arial" w:cs="Arial"/>
        </w:rPr>
      </w:pPr>
      <w:hyperlink r:id="rId6" w:history="1">
        <w:r w:rsidR="00236C9E" w:rsidRPr="00B82826">
          <w:rPr>
            <w:rStyle w:val="Hipervnculo"/>
            <w:rFonts w:ascii="Arial" w:hAnsi="Arial" w:cs="Arial"/>
          </w:rPr>
          <w:t>https://www.youtube.com/watch?v=3QWFvu-qTZw</w:t>
        </w:r>
      </w:hyperlink>
    </w:p>
    <w:p w14:paraId="5A3606F2" w14:textId="77777777" w:rsidR="00236C9E" w:rsidRDefault="00236C9E" w:rsidP="00236C9E">
      <w:pPr>
        <w:pStyle w:val="Prrafodelista"/>
        <w:spacing w:after="0"/>
        <w:ind w:left="0"/>
        <w:jc w:val="both"/>
        <w:rPr>
          <w:rFonts w:ascii="Arial" w:hAnsi="Arial" w:cs="Arial"/>
        </w:rPr>
      </w:pPr>
    </w:p>
    <w:p w14:paraId="65B55EB5" w14:textId="77777777" w:rsidR="00236C9E" w:rsidRDefault="002B688C" w:rsidP="00236C9E">
      <w:pPr>
        <w:pStyle w:val="Prrafodelista"/>
        <w:spacing w:after="0"/>
        <w:ind w:left="0"/>
        <w:jc w:val="both"/>
        <w:rPr>
          <w:rFonts w:ascii="Arial" w:hAnsi="Arial" w:cs="Arial"/>
        </w:rPr>
      </w:pPr>
      <w:hyperlink r:id="rId7" w:anchor="fpstate=ive&amp;vld=cid:719661b5,vid:QAiN164WQ-o" w:history="1">
        <w:r w:rsidR="00236C9E" w:rsidRPr="00B82826">
          <w:rPr>
            <w:rStyle w:val="Hipervnculo"/>
            <w:rFonts w:ascii="Arial" w:hAnsi="Arial" w:cs="Arial"/>
          </w:rPr>
          <w:t>https://www.google.com/search?sca_esv=561186545&amp;sxsrf=AB5stBi78LLUjbmTqJdbVeEC23jzxia0ow:1693360078298&amp;q=ciudadania+digital&amp;tbm=vid&amp;source=lnms&amp;sa=X&amp;sqi=2&amp;ved=2ahUKEwjcjsbvoYOBAxUTlGoFHTL1AyMQ0pQJegQICxAB&amp;biw=1080&amp;bih=571&amp;dpr=2#fpstate=ive&amp;vld=cid:719661b5,vid:QAiN164WQ-o</w:t>
        </w:r>
      </w:hyperlink>
    </w:p>
    <w:p w14:paraId="79FF3C10" w14:textId="77777777" w:rsidR="00236C9E" w:rsidRDefault="00236C9E" w:rsidP="00236C9E">
      <w:pPr>
        <w:pStyle w:val="Prrafodelista"/>
        <w:spacing w:after="0"/>
        <w:ind w:left="0"/>
        <w:jc w:val="both"/>
        <w:rPr>
          <w:rFonts w:ascii="Arial" w:hAnsi="Arial" w:cs="Arial"/>
        </w:rPr>
      </w:pPr>
    </w:p>
    <w:p w14:paraId="4FB02ABF" w14:textId="77777777" w:rsidR="00236C9E" w:rsidRDefault="00236C9E" w:rsidP="00236C9E">
      <w:pPr>
        <w:pStyle w:val="Prrafodelista"/>
        <w:spacing w:after="0"/>
        <w:ind w:left="0"/>
        <w:jc w:val="both"/>
        <w:rPr>
          <w:rFonts w:ascii="Arial" w:hAnsi="Arial" w:cs="Arial"/>
        </w:rPr>
      </w:pPr>
    </w:p>
    <w:p w14:paraId="3464C1D2" w14:textId="77777777" w:rsidR="00236C9E" w:rsidRDefault="00236C9E" w:rsidP="00236C9E">
      <w:pPr>
        <w:pStyle w:val="Prrafodelista"/>
        <w:spacing w:after="0"/>
        <w:ind w:left="0"/>
        <w:jc w:val="both"/>
        <w:rPr>
          <w:rFonts w:ascii="Arial" w:hAnsi="Arial" w:cs="Arial"/>
        </w:rPr>
      </w:pPr>
      <w:r>
        <w:rPr>
          <w:rFonts w:ascii="Arial" w:hAnsi="Arial" w:cs="Arial"/>
        </w:rPr>
        <w:t>ciberespacio</w:t>
      </w:r>
    </w:p>
    <w:p w14:paraId="186C665D" w14:textId="77777777" w:rsidR="00236C9E" w:rsidRDefault="00236C9E" w:rsidP="00236C9E">
      <w:pPr>
        <w:pStyle w:val="Prrafodelista"/>
        <w:spacing w:after="0"/>
        <w:ind w:left="0"/>
        <w:jc w:val="both"/>
        <w:rPr>
          <w:rFonts w:ascii="Arial" w:hAnsi="Arial" w:cs="Arial"/>
        </w:rPr>
      </w:pPr>
    </w:p>
    <w:p w14:paraId="119FC5CB" w14:textId="77777777" w:rsidR="00236C9E" w:rsidRDefault="002B688C" w:rsidP="00236C9E">
      <w:pPr>
        <w:pStyle w:val="Prrafodelista"/>
        <w:spacing w:after="0"/>
        <w:ind w:left="0"/>
        <w:jc w:val="both"/>
        <w:rPr>
          <w:rFonts w:ascii="Arial" w:hAnsi="Arial" w:cs="Arial"/>
        </w:rPr>
      </w:pPr>
      <w:hyperlink r:id="rId8" w:anchor="fpstate=ive&amp;vld=cid:b7390717,vid:C89i0rLuz34" w:history="1">
        <w:r w:rsidR="00236C9E" w:rsidRPr="00B82826">
          <w:rPr>
            <w:rStyle w:val="Hipervnculo"/>
            <w:rFonts w:ascii="Arial" w:hAnsi="Arial" w:cs="Arial"/>
          </w:rPr>
          <w:t>https://www.google.com/search?q=que+es+el+ciberespacio+explicacion+para+ni%C3%B1os&amp;sca_esv=561186545&amp;biw=1080&amp;bih=571&amp;tbm=vid&amp;sxsrf=AB5stBiVx-NhFDMrwdJu0bc7yd9RRk95Nw%3A1693360558165&amp;ei=rqHuZMTLCYe5qtsP0dil-AM&amp;oq=que+es+el+ciberespacio+explicacion&amp;gs_lp=Eg1nd3Mtd2l6LXZpZGVvIiJxdWUgZXMgZWwgY2liZXJlc3BhY2lvIGV4cGxpY2FjaW9uKgIIADIFECEYoAEyBRAhGKABSPY1UOsRWOckcAB4AJABAJgBsAGgAfgOqgEEMC4xNLgBAcgBAPgBAcICBBAjGCfCAgYQABgWGB7CAggQABgWGB4YCsICBRAAGKIEwgIIEAAYiQUYogSIBgE&amp;sclient=gws-wiz-video#fpstate=ive&amp;vld=cid:b7390717,vid:C89i0rLuz34</w:t>
        </w:r>
      </w:hyperlink>
    </w:p>
    <w:p w14:paraId="3973C594" w14:textId="77777777" w:rsidR="00236C9E" w:rsidRDefault="00236C9E" w:rsidP="00236C9E">
      <w:pPr>
        <w:pStyle w:val="Prrafodelista"/>
        <w:spacing w:after="0"/>
        <w:ind w:left="0"/>
        <w:jc w:val="both"/>
        <w:rPr>
          <w:rFonts w:ascii="Arial" w:hAnsi="Arial" w:cs="Arial"/>
        </w:rPr>
      </w:pPr>
    </w:p>
    <w:p w14:paraId="296F8786" w14:textId="77777777" w:rsidR="00236C9E" w:rsidRDefault="00236C9E" w:rsidP="00236C9E">
      <w:pPr>
        <w:pStyle w:val="Prrafodelista"/>
        <w:spacing w:after="0"/>
        <w:ind w:left="0"/>
        <w:jc w:val="both"/>
        <w:rPr>
          <w:rFonts w:ascii="Arial" w:hAnsi="Arial" w:cs="Arial"/>
        </w:rPr>
      </w:pPr>
    </w:p>
    <w:p w14:paraId="36AEE178" w14:textId="77777777" w:rsidR="00236C9E" w:rsidRDefault="00236C9E" w:rsidP="00236C9E">
      <w:pPr>
        <w:pStyle w:val="Prrafodelista"/>
        <w:spacing w:after="0"/>
        <w:ind w:left="0"/>
        <w:jc w:val="both"/>
        <w:rPr>
          <w:rFonts w:ascii="Arial" w:hAnsi="Arial" w:cs="Arial"/>
        </w:rPr>
      </w:pPr>
      <w:r>
        <w:rPr>
          <w:rFonts w:ascii="Arial" w:hAnsi="Arial" w:cs="Arial"/>
        </w:rPr>
        <w:t>derechos del cibernauta</w:t>
      </w:r>
    </w:p>
    <w:p w14:paraId="6E0C7E80" w14:textId="77777777" w:rsidR="00236C9E" w:rsidRDefault="00236C9E" w:rsidP="00236C9E">
      <w:pPr>
        <w:pStyle w:val="Prrafodelista"/>
        <w:spacing w:after="0"/>
        <w:ind w:left="0"/>
        <w:jc w:val="both"/>
        <w:rPr>
          <w:rFonts w:ascii="Arial" w:hAnsi="Arial" w:cs="Arial"/>
        </w:rPr>
      </w:pPr>
    </w:p>
    <w:p w14:paraId="705DE065" w14:textId="77777777" w:rsidR="00236C9E" w:rsidRDefault="002B688C" w:rsidP="00236C9E">
      <w:pPr>
        <w:pStyle w:val="Prrafodelista"/>
        <w:spacing w:after="0"/>
        <w:ind w:left="0"/>
        <w:jc w:val="both"/>
        <w:rPr>
          <w:rFonts w:ascii="Arial" w:hAnsi="Arial" w:cs="Arial"/>
        </w:rPr>
      </w:pPr>
      <w:hyperlink r:id="rId9" w:history="1">
        <w:r w:rsidR="00236C9E" w:rsidRPr="00B82826">
          <w:rPr>
            <w:rStyle w:val="Hipervnculo"/>
            <w:rFonts w:ascii="Arial" w:hAnsi="Arial" w:cs="Arial"/>
          </w:rPr>
          <w:t>https://www.facebook.com/watch/?v=1665476913627331</w:t>
        </w:r>
      </w:hyperlink>
    </w:p>
    <w:p w14:paraId="46F93AE7" w14:textId="77777777" w:rsidR="00222BE0" w:rsidRDefault="00222BE0" w:rsidP="00403009"/>
    <w:sectPr w:rsidR="00222BE0" w:rsidSect="0040300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009"/>
    <w:rsid w:val="00104A8C"/>
    <w:rsid w:val="00222BE0"/>
    <w:rsid w:val="00236C9E"/>
    <w:rsid w:val="002B688C"/>
    <w:rsid w:val="00364AB6"/>
    <w:rsid w:val="00403009"/>
    <w:rsid w:val="004339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8D4B8"/>
  <w15:chartTrackingRefBased/>
  <w15:docId w15:val="{6FD6F3E5-FDFB-4FD2-9A8F-753D9377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0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3009"/>
    <w:pPr>
      <w:ind w:left="720"/>
      <w:contextualSpacing/>
    </w:pPr>
  </w:style>
  <w:style w:type="table" w:styleId="Tablaconcuadrcula">
    <w:name w:val="Table Grid"/>
    <w:basedOn w:val="Tablanormal"/>
    <w:uiPriority w:val="39"/>
    <w:rsid w:val="00403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04A8C"/>
    <w:rPr>
      <w:color w:val="0563C1" w:themeColor="hyperlink"/>
      <w:u w:val="single"/>
    </w:rPr>
  </w:style>
  <w:style w:type="character" w:styleId="Mencinsinresolver">
    <w:name w:val="Unresolved Mention"/>
    <w:basedOn w:val="Fuentedeprrafopredeter"/>
    <w:uiPriority w:val="99"/>
    <w:semiHidden/>
    <w:unhideWhenUsed/>
    <w:rsid w:val="00104A8C"/>
    <w:rPr>
      <w:color w:val="605E5C"/>
      <w:shd w:val="clear" w:color="auto" w:fill="E1DFDD"/>
    </w:rPr>
  </w:style>
  <w:style w:type="character" w:styleId="Hipervnculovisitado">
    <w:name w:val="FollowedHyperlink"/>
    <w:basedOn w:val="Fuentedeprrafopredeter"/>
    <w:uiPriority w:val="99"/>
    <w:semiHidden/>
    <w:unhideWhenUsed/>
    <w:rsid w:val="00104A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que+es+el+ciberespacio+explicacion+para+ni%C3%B1os&amp;sca_esv=561186545&amp;biw=1080&amp;bih=571&amp;tbm=vid&amp;sxsrf=AB5stBiVx-NhFDMrwdJu0bc7yd9RRk95Nw%3A1693360558165&amp;ei=rqHuZMTLCYe5qtsP0dil-AM&amp;oq=que+es+el+ciberespacio+explicacion&amp;gs_lp=Eg1nd3Mtd2l6LXZpZGVvIiJxdWUgZXMgZWwgY2liZXJlc3BhY2lvIGV4cGxpY2FjaW9uKgIIADIFECEYoAEyBRAhGKABSPY1UOsRWOckcAB4AJABAJgBsAGgAfgOqgEEMC4xNLgBAcgBAPgBAcICBBAjGCfCAgYQABgWGB7CAggQABgWGB4YCsICBRAAGKIEwgIIEAAYiQUYogSIBgE&amp;sclient=gws-wiz-video" TargetMode="External"/><Relationship Id="rId3" Type="http://schemas.openxmlformats.org/officeDocument/2006/relationships/webSettings" Target="webSettings.xml"/><Relationship Id="rId7" Type="http://schemas.openxmlformats.org/officeDocument/2006/relationships/hyperlink" Target="https://www.google.com/search?sca_esv=561186545&amp;sxsrf=AB5stBi78LLUjbmTqJdbVeEC23jzxia0ow:1693360078298&amp;q=ciudadania+digital&amp;tbm=vid&amp;source=lnms&amp;sa=X&amp;sqi=2&amp;ved=2ahUKEwjcjsbvoYOBAxUTlGoFHTL1AyMQ0pQJegQICxAB&amp;biw=1080&amp;bih=571&amp;dpr=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3QWFvu-qTZw" TargetMode="External"/><Relationship Id="rId11" Type="http://schemas.openxmlformats.org/officeDocument/2006/relationships/theme" Target="theme/theme1.xml"/><Relationship Id="rId5" Type="http://schemas.openxmlformats.org/officeDocument/2006/relationships/hyperlink" Target="https://www.argentina.gob.ar/desarrollosocial/grooming/que-es-la-ciudadania-digital"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facebook.com/watch/?v=166547691362733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1181</Words>
  <Characters>6499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hoz hernadez</dc:creator>
  <cp:keywords/>
  <dc:description/>
  <cp:lastModifiedBy>isabel hoz hernadez</cp:lastModifiedBy>
  <cp:revision>5</cp:revision>
  <cp:lastPrinted>2023-11-08T17:37:00Z</cp:lastPrinted>
  <dcterms:created xsi:type="dcterms:W3CDTF">2023-08-30T00:53:00Z</dcterms:created>
  <dcterms:modified xsi:type="dcterms:W3CDTF">2023-11-08T17:41:00Z</dcterms:modified>
</cp:coreProperties>
</file>